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bookmarkEnd w:id="0"/>
    <w:p w:rsidR="007131A8" w:rsidRDefault="007131A8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Kadın Hastalıkları ve Doğum Anabilim Dalı</w:t>
      </w:r>
    </w:p>
    <w:p w:rsidR="007131A8" w:rsidRPr="00381252" w:rsidRDefault="007131A8" w:rsidP="00713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7131A8" w:rsidRPr="007131A8" w:rsidRDefault="007131A8" w:rsidP="007131A8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  <w:bookmarkStart w:id="1" w:name="_GoBack"/>
      <w:bookmarkEnd w:id="1"/>
    </w:p>
    <w:tbl>
      <w:tblPr>
        <w:tblStyle w:val="TabloKlavuzu"/>
        <w:tblW w:w="9157" w:type="dxa"/>
        <w:tblLook w:val="04A0" w:firstRow="1" w:lastRow="0" w:firstColumn="1" w:lastColumn="0" w:noHBand="0" w:noVBand="1"/>
      </w:tblPr>
      <w:tblGrid>
        <w:gridCol w:w="5438"/>
        <w:gridCol w:w="717"/>
        <w:gridCol w:w="3002"/>
      </w:tblGrid>
      <w:tr w:rsidR="007131A8" w:rsidTr="007131A8">
        <w:trPr>
          <w:trHeight w:val="535"/>
        </w:trPr>
        <w:tc>
          <w:tcPr>
            <w:tcW w:w="5438" w:type="dxa"/>
          </w:tcPr>
          <w:p w:rsidR="007131A8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 xml:space="preserve">I-Temel Hekimlik Uygulamaları </w:t>
            </w:r>
          </w:p>
          <w:p w:rsidR="007131A8" w:rsidRPr="00301767" w:rsidRDefault="007131A8" w:rsidP="007131A8">
            <w:pPr>
              <w:rPr>
                <w:b/>
              </w:rPr>
            </w:pPr>
          </w:p>
        </w:tc>
        <w:tc>
          <w:tcPr>
            <w:tcW w:w="716" w:type="dxa"/>
          </w:tcPr>
          <w:p w:rsidR="007131A8" w:rsidRPr="00301767" w:rsidRDefault="007131A8" w:rsidP="007131A8">
            <w:pPr>
              <w:jc w:val="center"/>
              <w:rPr>
                <w:b/>
              </w:rPr>
            </w:pPr>
            <w:r w:rsidRPr="00301767">
              <w:rPr>
                <w:b/>
              </w:rPr>
              <w:t>Sayı</w:t>
            </w:r>
          </w:p>
        </w:tc>
        <w:tc>
          <w:tcPr>
            <w:tcW w:w="3002" w:type="dxa"/>
          </w:tcPr>
          <w:p w:rsidR="007131A8" w:rsidRPr="00301767" w:rsidRDefault="007131A8" w:rsidP="007131A8">
            <w:pPr>
              <w:jc w:val="center"/>
              <w:rPr>
                <w:b/>
              </w:rPr>
            </w:pPr>
            <w:r w:rsidRPr="00301767">
              <w:rPr>
                <w:b/>
              </w:rPr>
              <w:t xml:space="preserve">Staj </w:t>
            </w:r>
            <w:r>
              <w:rPr>
                <w:b/>
              </w:rPr>
              <w:t>S</w:t>
            </w:r>
            <w:r w:rsidRPr="00301767">
              <w:rPr>
                <w:b/>
              </w:rPr>
              <w:t>orumlusu Onayı</w:t>
            </w:r>
          </w:p>
        </w:tc>
      </w:tr>
      <w:tr w:rsidR="007131A8" w:rsidTr="007131A8">
        <w:trPr>
          <w:trHeight w:val="275"/>
        </w:trPr>
        <w:tc>
          <w:tcPr>
            <w:tcW w:w="9157" w:type="dxa"/>
            <w:gridSpan w:val="3"/>
          </w:tcPr>
          <w:p w:rsidR="007131A8" w:rsidRDefault="007131A8" w:rsidP="007131A8">
            <w:r w:rsidRPr="00301767">
              <w:rPr>
                <w:b/>
              </w:rPr>
              <w:t xml:space="preserve">A. Öykü Alma </w:t>
            </w: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Genel ve soruna yönelik öykü alabilme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9157" w:type="dxa"/>
            <w:gridSpan w:val="3"/>
          </w:tcPr>
          <w:p w:rsidR="007131A8" w:rsidRPr="00301767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B. Genel ve Soruna Yönelik Fizik Muayene</w:t>
            </w: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 xml:space="preserve">Batın muayenesi 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Gebe muayenesi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 xml:space="preserve">Genel durum ve </w:t>
            </w:r>
            <w:proofErr w:type="spellStart"/>
            <w:r>
              <w:t>vital</w:t>
            </w:r>
            <w:proofErr w:type="spellEnd"/>
            <w:r>
              <w:t xml:space="preserve"> bulguların değerlendirilmesi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Jinekolojik muayene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Pr="00301767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C. Kayıt Tutma, Raporlama ve Bildirim</w:t>
            </w:r>
          </w:p>
        </w:tc>
        <w:tc>
          <w:tcPr>
            <w:tcW w:w="3718" w:type="dxa"/>
            <w:gridSpan w:val="2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 xml:space="preserve">Aydınlatma ve onam alabilme 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Epikriz hazırlayabilme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>Hasta dosyası hazırlayabilme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Raporlama ve bildirimi düzenleyebilme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>Reçete düzenleyebilme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9157" w:type="dxa"/>
            <w:gridSpan w:val="3"/>
          </w:tcPr>
          <w:p w:rsidR="007131A8" w:rsidRPr="00301767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D. Laboratuvar Testleri ve İlgili Diğer İşlemler</w:t>
            </w: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 xml:space="preserve">Laboratuvar örneğini uygun koşullarda alabilme 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551"/>
        </w:trPr>
        <w:tc>
          <w:tcPr>
            <w:tcW w:w="5438" w:type="dxa"/>
          </w:tcPr>
          <w:p w:rsidR="007131A8" w:rsidRDefault="007131A8" w:rsidP="007131A8">
            <w:r>
              <w:t>Tarama ve tanısal amaçlı inceleme sonuçlarını yorumlayabilme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535"/>
        </w:trPr>
        <w:tc>
          <w:tcPr>
            <w:tcW w:w="5438" w:type="dxa"/>
          </w:tcPr>
          <w:p w:rsidR="007131A8" w:rsidRDefault="007131A8" w:rsidP="007131A8">
            <w:r>
              <w:t>Vajinal akıntı örneği incelemesi yapabilme ve değerlendirebilme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9157" w:type="dxa"/>
            <w:gridSpan w:val="3"/>
          </w:tcPr>
          <w:p w:rsidR="007131A8" w:rsidRPr="00301767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E. Girişimsel ve Girişimsel Olmayan Uygulamalar</w:t>
            </w: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 xml:space="preserve">Damar yolu açabilme 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Doğum sonrası anne bakımını yapabilme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El yıkama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proofErr w:type="spellStart"/>
            <w:r>
              <w:t>Epizyotomi</w:t>
            </w:r>
            <w:proofErr w:type="spellEnd"/>
            <w:r>
              <w:t xml:space="preserve"> açılabilme ve </w:t>
            </w:r>
            <w:proofErr w:type="spellStart"/>
            <w:r>
              <w:t>sütürasyonu</w:t>
            </w:r>
            <w:proofErr w:type="spellEnd"/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2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Gebe ve loğusa izlemi yapabilme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>IM, IV, SC, ID enjeksiyon yapabilme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>İdrar sondası takabilme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>Kültür için örnek alabilme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 xml:space="preserve">Normal </w:t>
            </w:r>
            <w:proofErr w:type="spellStart"/>
            <w:r>
              <w:t>spontan</w:t>
            </w:r>
            <w:proofErr w:type="spellEnd"/>
            <w:r>
              <w:t xml:space="preserve"> doğum yaptırabilme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2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r>
              <w:t xml:space="preserve">Oral, </w:t>
            </w:r>
            <w:proofErr w:type="spellStart"/>
            <w:r>
              <w:t>rektal</w:t>
            </w:r>
            <w:proofErr w:type="spellEnd"/>
            <w:r>
              <w:t xml:space="preserve">, vajinal ve </w:t>
            </w:r>
            <w:proofErr w:type="spellStart"/>
            <w:r>
              <w:t>topikal</w:t>
            </w:r>
            <w:proofErr w:type="spellEnd"/>
            <w:r>
              <w:t xml:space="preserve"> ilaç uygulamaları yapabilme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75"/>
        </w:trPr>
        <w:tc>
          <w:tcPr>
            <w:tcW w:w="5438" w:type="dxa"/>
          </w:tcPr>
          <w:p w:rsidR="007131A8" w:rsidRDefault="007131A8" w:rsidP="007131A8">
            <w:r>
              <w:t xml:space="preserve">Vajinal ve </w:t>
            </w:r>
            <w:proofErr w:type="spellStart"/>
            <w:r>
              <w:t>servikal</w:t>
            </w:r>
            <w:proofErr w:type="spellEnd"/>
            <w:r>
              <w:t xml:space="preserve"> örnek alabilme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259"/>
        </w:trPr>
        <w:tc>
          <w:tcPr>
            <w:tcW w:w="5438" w:type="dxa"/>
          </w:tcPr>
          <w:p w:rsidR="007131A8" w:rsidRDefault="007131A8" w:rsidP="007131A8">
            <w:proofErr w:type="spellStart"/>
            <w:r>
              <w:t>Yüzeyel</w:t>
            </w:r>
            <w:proofErr w:type="spellEnd"/>
            <w:r>
              <w:t xml:space="preserve"> </w:t>
            </w:r>
            <w:proofErr w:type="spellStart"/>
            <w:r>
              <w:t>sütürasyon</w:t>
            </w:r>
            <w:proofErr w:type="spellEnd"/>
            <w:r>
              <w:t xml:space="preserve"> ve </w:t>
            </w:r>
            <w:proofErr w:type="spellStart"/>
            <w:r>
              <w:t>sütür</w:t>
            </w:r>
            <w:proofErr w:type="spellEnd"/>
            <w:r>
              <w:t xml:space="preserve"> alınması</w:t>
            </w:r>
          </w:p>
        </w:tc>
        <w:tc>
          <w:tcPr>
            <w:tcW w:w="716" w:type="dxa"/>
          </w:tcPr>
          <w:p w:rsidR="007131A8" w:rsidRDefault="007131A8" w:rsidP="007131A8">
            <w:pPr>
              <w:jc w:val="center"/>
            </w:pPr>
            <w:r>
              <w:t>5</w:t>
            </w:r>
          </w:p>
        </w:tc>
        <w:tc>
          <w:tcPr>
            <w:tcW w:w="3002" w:type="dxa"/>
          </w:tcPr>
          <w:p w:rsidR="007131A8" w:rsidRDefault="007131A8" w:rsidP="007131A8">
            <w:pPr>
              <w:jc w:val="center"/>
            </w:pPr>
          </w:p>
        </w:tc>
      </w:tr>
      <w:tr w:rsidR="007131A8" w:rsidTr="007131A8">
        <w:trPr>
          <w:trHeight w:val="535"/>
        </w:trPr>
        <w:tc>
          <w:tcPr>
            <w:tcW w:w="6155" w:type="dxa"/>
            <w:gridSpan w:val="2"/>
          </w:tcPr>
          <w:p w:rsidR="007131A8" w:rsidRPr="001C1C21" w:rsidRDefault="007131A8" w:rsidP="007131A8">
            <w:pPr>
              <w:rPr>
                <w:b/>
              </w:rPr>
            </w:pPr>
            <w:r w:rsidRPr="001C1C21">
              <w:rPr>
                <w:b/>
              </w:rPr>
              <w:t xml:space="preserve">Toplam Temel Hekimlik Uygulamaları </w:t>
            </w:r>
            <w:r>
              <w:rPr>
                <w:b/>
              </w:rPr>
              <w:t>P</w:t>
            </w:r>
            <w:r w:rsidRPr="001C1C21">
              <w:rPr>
                <w:b/>
              </w:rPr>
              <w:t>uanı (10 puan üzerinden)</w:t>
            </w:r>
            <w:r>
              <w:rPr>
                <w:b/>
              </w:rPr>
              <w:t xml:space="preserve">: </w:t>
            </w:r>
          </w:p>
        </w:tc>
        <w:tc>
          <w:tcPr>
            <w:tcW w:w="3002" w:type="dxa"/>
          </w:tcPr>
          <w:p w:rsidR="007131A8" w:rsidRPr="001C1C21" w:rsidRDefault="007131A8" w:rsidP="007131A8">
            <w:pPr>
              <w:rPr>
                <w:b/>
              </w:rPr>
            </w:pPr>
          </w:p>
        </w:tc>
      </w:tr>
      <w:tr w:rsidR="007131A8" w:rsidTr="007131A8">
        <w:trPr>
          <w:trHeight w:val="551"/>
        </w:trPr>
        <w:tc>
          <w:tcPr>
            <w:tcW w:w="9157" w:type="dxa"/>
            <w:gridSpan w:val="3"/>
          </w:tcPr>
          <w:p w:rsidR="007131A8" w:rsidRPr="00301767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II-Öğrenci ile ilgili izlenim- Hekimliğe Uygun Profesyonellik Özellikleri (Öğretim Üyeleri Tarafından Değerlendirilir)</w:t>
            </w:r>
          </w:p>
        </w:tc>
      </w:tr>
      <w:tr w:rsidR="007131A8" w:rsidTr="007131A8">
        <w:trPr>
          <w:trHeight w:val="259"/>
        </w:trPr>
        <w:tc>
          <w:tcPr>
            <w:tcW w:w="6155" w:type="dxa"/>
            <w:gridSpan w:val="2"/>
          </w:tcPr>
          <w:p w:rsidR="007131A8" w:rsidRDefault="007131A8" w:rsidP="007131A8">
            <w:r>
              <w:t>Staj kurallarına uyum</w:t>
            </w:r>
          </w:p>
        </w:tc>
        <w:tc>
          <w:tcPr>
            <w:tcW w:w="3002" w:type="dxa"/>
          </w:tcPr>
          <w:p w:rsidR="007131A8" w:rsidRDefault="007131A8" w:rsidP="007131A8"/>
        </w:tc>
      </w:tr>
      <w:tr w:rsidR="007131A8" w:rsidTr="007131A8">
        <w:trPr>
          <w:trHeight w:val="259"/>
        </w:trPr>
        <w:tc>
          <w:tcPr>
            <w:tcW w:w="6155" w:type="dxa"/>
            <w:gridSpan w:val="2"/>
          </w:tcPr>
          <w:p w:rsidR="007131A8" w:rsidRDefault="007131A8" w:rsidP="007131A8">
            <w:r>
              <w:t>Ekip çalışmasına uyum</w:t>
            </w:r>
          </w:p>
        </w:tc>
        <w:tc>
          <w:tcPr>
            <w:tcW w:w="3002" w:type="dxa"/>
          </w:tcPr>
          <w:p w:rsidR="007131A8" w:rsidRDefault="007131A8" w:rsidP="007131A8"/>
        </w:tc>
      </w:tr>
      <w:tr w:rsidR="007131A8" w:rsidTr="007131A8">
        <w:trPr>
          <w:trHeight w:val="551"/>
        </w:trPr>
        <w:tc>
          <w:tcPr>
            <w:tcW w:w="6155" w:type="dxa"/>
            <w:gridSpan w:val="2"/>
          </w:tcPr>
          <w:p w:rsidR="007131A8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 xml:space="preserve">Toplam Profesyonellik </w:t>
            </w:r>
            <w:r>
              <w:rPr>
                <w:b/>
              </w:rPr>
              <w:t>P</w:t>
            </w:r>
            <w:r w:rsidRPr="00301767">
              <w:rPr>
                <w:b/>
              </w:rPr>
              <w:t>uanı (10 puan üzerinden)</w:t>
            </w:r>
          </w:p>
          <w:p w:rsidR="007131A8" w:rsidRPr="00301767" w:rsidRDefault="007131A8" w:rsidP="007131A8">
            <w:pPr>
              <w:rPr>
                <w:b/>
              </w:rPr>
            </w:pPr>
          </w:p>
        </w:tc>
        <w:tc>
          <w:tcPr>
            <w:tcW w:w="3002" w:type="dxa"/>
          </w:tcPr>
          <w:p w:rsidR="007131A8" w:rsidRDefault="007131A8" w:rsidP="007131A8"/>
        </w:tc>
      </w:tr>
      <w:tr w:rsidR="007131A8" w:rsidTr="007131A8">
        <w:trPr>
          <w:trHeight w:val="535"/>
        </w:trPr>
        <w:tc>
          <w:tcPr>
            <w:tcW w:w="6155" w:type="dxa"/>
            <w:gridSpan w:val="2"/>
          </w:tcPr>
          <w:p w:rsidR="007131A8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STAJYER KARNE TOPLAM PUANI (20 puan üzerinden)</w:t>
            </w:r>
          </w:p>
          <w:p w:rsidR="007131A8" w:rsidRPr="00301767" w:rsidRDefault="007131A8" w:rsidP="007131A8">
            <w:pPr>
              <w:rPr>
                <w:b/>
              </w:rPr>
            </w:pPr>
          </w:p>
        </w:tc>
        <w:tc>
          <w:tcPr>
            <w:tcW w:w="3002" w:type="dxa"/>
          </w:tcPr>
          <w:p w:rsidR="007131A8" w:rsidRDefault="007131A8" w:rsidP="007131A8"/>
        </w:tc>
      </w:tr>
      <w:tr w:rsidR="007131A8" w:rsidTr="007131A8">
        <w:trPr>
          <w:trHeight w:val="1070"/>
        </w:trPr>
        <w:tc>
          <w:tcPr>
            <w:tcW w:w="9157" w:type="dxa"/>
            <w:gridSpan w:val="3"/>
          </w:tcPr>
          <w:p w:rsidR="007131A8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 xml:space="preserve">Staj Sorumlusu                                                                                                   Anabilim Dalı Başkanı  </w:t>
            </w:r>
          </w:p>
          <w:p w:rsidR="002C7B06" w:rsidRPr="00301767" w:rsidRDefault="002C7B06" w:rsidP="007131A8">
            <w:pPr>
              <w:rPr>
                <w:b/>
              </w:rPr>
            </w:pPr>
          </w:p>
          <w:p w:rsidR="007131A8" w:rsidRPr="00D80AE9" w:rsidRDefault="007131A8" w:rsidP="007131A8">
            <w:pPr>
              <w:rPr>
                <w:b/>
              </w:rPr>
            </w:pPr>
            <w:r w:rsidRPr="00301767">
              <w:rPr>
                <w:b/>
              </w:rPr>
              <w:t>Tarih ve İmza                                                                                                        Tarih ve İmz</w:t>
            </w:r>
            <w:r w:rsidR="00D80AE9">
              <w:rPr>
                <w:b/>
              </w:rPr>
              <w:t>a</w:t>
            </w:r>
          </w:p>
        </w:tc>
      </w:tr>
    </w:tbl>
    <w:p w:rsidR="00D80AE9" w:rsidRDefault="00D80AE9" w:rsidP="007018D1">
      <w:pPr>
        <w:rPr>
          <w:b/>
          <w:color w:val="000000"/>
          <w:sz w:val="36"/>
          <w:szCs w:val="36"/>
          <w:u w:val="single"/>
        </w:rPr>
      </w:pPr>
    </w:p>
    <w:sectPr w:rsidR="00D80AE9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7A7C"/>
    <w:rsid w:val="007018D1"/>
    <w:rsid w:val="007131A8"/>
    <w:rsid w:val="007C0EC4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8FE8-FCE4-4BA7-B503-339469094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5</cp:revision>
  <dcterms:created xsi:type="dcterms:W3CDTF">2024-08-20T11:33:00Z</dcterms:created>
  <dcterms:modified xsi:type="dcterms:W3CDTF">2026-10-14T12:47:00Z</dcterms:modified>
</cp:coreProperties>
</file>