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7C" w:rsidRDefault="00387A7C"/>
    <w:p w:rsidR="00A60B25" w:rsidRDefault="00A60B25"/>
    <w:p w:rsidR="00A60B25" w:rsidRDefault="00A60B25"/>
    <w:p w:rsidR="00A60B25" w:rsidRDefault="00A60B25"/>
    <w:p w:rsidR="00A60B25" w:rsidRDefault="00A60B25"/>
    <w:p w:rsidR="00A60B25" w:rsidRDefault="00A60B25"/>
    <w:p w:rsidR="00387A7C" w:rsidRDefault="00387A7C" w:rsidP="00387A7C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74350E16" wp14:editId="326A4C77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A7C" w:rsidRDefault="00387A7C" w:rsidP="00387A7C">
      <w:pPr>
        <w:jc w:val="center"/>
        <w:rPr>
          <w:b/>
          <w:sz w:val="44"/>
        </w:rPr>
      </w:pP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IV. SINIF STAJ KARNESİ</w:t>
      </w:r>
    </w:p>
    <w:p w:rsidR="00387A7C" w:rsidRDefault="00387A7C">
      <w:pPr>
        <w:rPr>
          <w:b/>
          <w:sz w:val="52"/>
        </w:rPr>
      </w:pPr>
      <w:r>
        <w:rPr>
          <w:b/>
          <w:sz w:val="52"/>
        </w:rPr>
        <w:br w:type="page"/>
      </w:r>
    </w:p>
    <w:p w:rsidR="001A7E9D" w:rsidRDefault="001A7E9D" w:rsidP="00387A7C">
      <w:pPr>
        <w:jc w:val="center"/>
        <w:rPr>
          <w:b/>
          <w:sz w:val="52"/>
        </w:rPr>
      </w:pPr>
    </w:p>
    <w:p w:rsidR="001A7E9D" w:rsidRDefault="001A7E9D" w:rsidP="00387A7C">
      <w:pPr>
        <w:jc w:val="center"/>
        <w:rPr>
          <w:b/>
          <w:sz w:val="52"/>
        </w:rPr>
      </w:pPr>
    </w:p>
    <w:p w:rsidR="00A60B25" w:rsidRDefault="00A60B25" w:rsidP="00387A7C">
      <w:pPr>
        <w:jc w:val="center"/>
        <w:rPr>
          <w:b/>
          <w:sz w:val="52"/>
        </w:rPr>
      </w:pPr>
    </w:p>
    <w:p w:rsidR="007C0EC4" w:rsidRPr="001A7E9D" w:rsidRDefault="00387A7C" w:rsidP="00387A7C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387A7C" w:rsidRDefault="00387A7C" w:rsidP="00387A7C">
      <w:pPr>
        <w:jc w:val="center"/>
        <w:rPr>
          <w:b/>
          <w:sz w:val="52"/>
        </w:rPr>
      </w:pP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Soyadı: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T.C: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Numarası: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Grubu:</w:t>
      </w:r>
    </w:p>
    <w:p w:rsidR="00387A7C" w:rsidRDefault="00387A7C" w:rsidP="00387A7C">
      <w:pPr>
        <w:rPr>
          <w:b/>
          <w:sz w:val="52"/>
        </w:rPr>
      </w:pPr>
    </w:p>
    <w:p w:rsidR="00387A7C" w:rsidRDefault="00387A7C" w:rsidP="00D8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sz w:val="52"/>
        </w:rPr>
        <w:br w:type="page"/>
      </w:r>
      <w:bookmarkStart w:id="0" w:name="_Hlk174712766"/>
    </w:p>
    <w:p w:rsidR="00C2308A" w:rsidRPr="00C2308A" w:rsidRDefault="007131A8" w:rsidP="002C7B0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bookmarkStart w:id="1" w:name="_GoBack"/>
      <w:bookmarkEnd w:id="0"/>
      <w:bookmarkEnd w:id="1"/>
      <w:r>
        <w:rPr>
          <w:b/>
          <w:color w:val="000000"/>
          <w:sz w:val="36"/>
          <w:szCs w:val="36"/>
          <w:u w:val="single"/>
        </w:rPr>
        <w:lastRenderedPageBreak/>
        <w:t>Klinik Farmakoloji Anabilim Dal</w:t>
      </w:r>
      <w:r w:rsidR="00C2308A">
        <w:rPr>
          <w:b/>
          <w:color w:val="000000"/>
          <w:sz w:val="36"/>
          <w:szCs w:val="36"/>
          <w:u w:val="single"/>
        </w:rPr>
        <w:t>ı</w:t>
      </w:r>
    </w:p>
    <w:p w:rsidR="00C2308A" w:rsidRPr="00381252" w:rsidRDefault="00C2308A" w:rsidP="00C230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:rsidR="00C2308A" w:rsidRDefault="00C2308A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</w:p>
    <w:p w:rsidR="00C2308A" w:rsidRDefault="00C2308A" w:rsidP="00C2308A">
      <w:pPr>
        <w:rPr>
          <w:u w:val="single"/>
        </w:rPr>
      </w:pP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514"/>
        <w:gridCol w:w="805"/>
        <w:gridCol w:w="805"/>
        <w:gridCol w:w="805"/>
        <w:gridCol w:w="806"/>
        <w:gridCol w:w="805"/>
        <w:gridCol w:w="612"/>
        <w:gridCol w:w="1080"/>
      </w:tblGrid>
      <w:tr w:rsidR="00C2308A" w:rsidRPr="00665D9A" w:rsidTr="002C7B06">
        <w:trPr>
          <w:trHeight w:hRule="exact" w:val="1164"/>
          <w:jc w:val="center"/>
        </w:trPr>
        <w:tc>
          <w:tcPr>
            <w:tcW w:w="3774" w:type="dxa"/>
            <w:vAlign w:val="center"/>
          </w:tcPr>
          <w:p w:rsidR="00C2308A" w:rsidRPr="00665D9A" w:rsidRDefault="00C2308A" w:rsidP="00205A55">
            <w:pPr>
              <w:pStyle w:val="TableParagraph"/>
              <w:spacing w:line="298" w:lineRule="exact"/>
              <w:rPr>
                <w:b/>
                <w:spacing w:val="-2"/>
                <w:sz w:val="26"/>
                <w:lang w:val="tr-TR"/>
              </w:rPr>
            </w:pPr>
          </w:p>
        </w:tc>
        <w:tc>
          <w:tcPr>
            <w:tcW w:w="514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11"/>
              <w:ind w:left="155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DÜZEY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1.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2.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6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3.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6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5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4.</w:t>
            </w:r>
          </w:p>
          <w:p w:rsidR="00C2308A" w:rsidRPr="00665D9A" w:rsidRDefault="00C2308A" w:rsidP="00205A55">
            <w:pPr>
              <w:pStyle w:val="TableParagraph"/>
              <w:spacing w:before="4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4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5.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612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5"/>
              <w:ind w:left="234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PUAN</w:t>
            </w:r>
          </w:p>
        </w:tc>
        <w:tc>
          <w:tcPr>
            <w:tcW w:w="1080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80"/>
              <w:rPr>
                <w:lang w:val="tr-TR"/>
              </w:rPr>
            </w:pPr>
          </w:p>
          <w:p w:rsidR="00C2308A" w:rsidRPr="00665D9A" w:rsidRDefault="00C2308A" w:rsidP="00205A55">
            <w:pPr>
              <w:pStyle w:val="TableParagraph"/>
              <w:ind w:left="239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İMZA</w:t>
            </w:r>
          </w:p>
        </w:tc>
      </w:tr>
      <w:tr w:rsidR="00C2308A" w:rsidRPr="00665D9A" w:rsidTr="00C2308A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C2308A" w:rsidRPr="006F1EEF" w:rsidRDefault="00C2308A" w:rsidP="00205A55">
            <w:r w:rsidRPr="006F1EEF">
              <w:rPr>
                <w:lang w:val="tr-TR"/>
              </w:rPr>
              <w:t>1.</w:t>
            </w:r>
            <w:r w:rsidRPr="006F1EEF">
              <w:rPr>
                <w:spacing w:val="80"/>
                <w:lang w:val="tr-TR"/>
              </w:rPr>
              <w:t xml:space="preserve"> </w:t>
            </w:r>
            <w:proofErr w:type="spellStart"/>
            <w:r w:rsidRPr="006F1EEF">
              <w:t>Reçete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düzenleyebilme</w:t>
            </w:r>
            <w:proofErr w:type="spellEnd"/>
          </w:p>
          <w:p w:rsidR="00C2308A" w:rsidRPr="006F1EEF" w:rsidRDefault="00C2308A" w:rsidP="00205A55">
            <w:r w:rsidRPr="006F1EEF">
              <w:rPr>
                <w:lang w:eastAsia="tr-TR"/>
              </w:rPr>
              <w:t xml:space="preserve">       a. </w:t>
            </w:r>
            <w:proofErr w:type="spellStart"/>
            <w:r w:rsidRPr="006F1EEF">
              <w:rPr>
                <w:lang w:eastAsia="tr-TR"/>
              </w:rPr>
              <w:t>Reçetenin</w:t>
            </w:r>
            <w:proofErr w:type="spellEnd"/>
            <w:r w:rsidRPr="006F1EEF">
              <w:rPr>
                <w:lang w:eastAsia="tr-TR"/>
              </w:rPr>
              <w:t xml:space="preserve"> </w:t>
            </w:r>
            <w:proofErr w:type="spellStart"/>
            <w:r w:rsidRPr="006F1EEF">
              <w:rPr>
                <w:lang w:eastAsia="tr-TR"/>
              </w:rPr>
              <w:t>genel</w:t>
            </w:r>
            <w:proofErr w:type="spellEnd"/>
            <w:r w:rsidRPr="006F1EEF">
              <w:rPr>
                <w:lang w:eastAsia="tr-TR"/>
              </w:rPr>
              <w:t xml:space="preserve"> </w:t>
            </w:r>
            <w:proofErr w:type="spellStart"/>
            <w:r w:rsidRPr="006F1EEF">
              <w:rPr>
                <w:lang w:eastAsia="tr-TR"/>
              </w:rPr>
              <w:t>düzenlenme</w:t>
            </w:r>
            <w:proofErr w:type="spellEnd"/>
            <w:r w:rsidRPr="006F1EEF">
              <w:rPr>
                <w:lang w:eastAsia="tr-TR"/>
              </w:rPr>
              <w:t xml:space="preserve"> </w:t>
            </w:r>
            <w:proofErr w:type="spellStart"/>
            <w:r w:rsidRPr="006F1EEF">
              <w:rPr>
                <w:lang w:eastAsia="tr-TR"/>
              </w:rPr>
              <w:t>kurallarını</w:t>
            </w:r>
            <w:proofErr w:type="spellEnd"/>
            <w:r w:rsidRPr="006F1EEF">
              <w:rPr>
                <w:lang w:eastAsia="tr-TR"/>
              </w:rPr>
              <w:t xml:space="preserve"> </w:t>
            </w:r>
            <w:proofErr w:type="spellStart"/>
            <w:r w:rsidRPr="006F1EEF">
              <w:rPr>
                <w:lang w:eastAsia="tr-TR"/>
              </w:rPr>
              <w:t>sayma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79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612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080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C2308A">
        <w:trPr>
          <w:trHeight w:hRule="exact" w:val="2880"/>
          <w:jc w:val="center"/>
        </w:trPr>
        <w:tc>
          <w:tcPr>
            <w:tcW w:w="3774" w:type="dxa"/>
            <w:vAlign w:val="center"/>
          </w:tcPr>
          <w:p w:rsidR="00C2308A" w:rsidRPr="006F1EEF" w:rsidRDefault="00C2308A" w:rsidP="00205A55">
            <w:pPr>
              <w:spacing w:line="276" w:lineRule="auto"/>
            </w:pPr>
            <w:r w:rsidRPr="006F1EEF">
              <w:rPr>
                <w:lang w:val="tr-TR"/>
              </w:rPr>
              <w:t>2.</w:t>
            </w:r>
            <w:proofErr w:type="spellStart"/>
            <w:r w:rsidRPr="006F1EEF">
              <w:t>Yasal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olarak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bildirimi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zorunlu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hastalıkları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ve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durumları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bildirme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ve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raporlama</w:t>
            </w:r>
            <w:proofErr w:type="spellEnd"/>
            <w:r>
              <w:t>.</w:t>
            </w:r>
          </w:p>
          <w:p w:rsidR="00C2308A" w:rsidRPr="006F1EEF" w:rsidRDefault="00C2308A" w:rsidP="00205A55">
            <w:pPr>
              <w:pStyle w:val="TableParagraph"/>
              <w:spacing w:line="275" w:lineRule="exact"/>
              <w:ind w:left="108"/>
              <w:rPr>
                <w:spacing w:val="-2"/>
                <w:lang w:val="tr-TR"/>
              </w:rPr>
            </w:pPr>
            <w:r w:rsidRPr="006F1EEF">
              <w:rPr>
                <w:bCs/>
              </w:rPr>
              <w:t xml:space="preserve">    a. </w:t>
            </w:r>
            <w:proofErr w:type="spellStart"/>
            <w:r w:rsidRPr="006F1EEF">
              <w:rPr>
                <w:bCs/>
              </w:rPr>
              <w:t>Farmakovijilans</w:t>
            </w:r>
            <w:proofErr w:type="spellEnd"/>
            <w:r w:rsidRPr="006F1EEF">
              <w:rPr>
                <w:bCs/>
              </w:rPr>
              <w:t xml:space="preserve">:  </w:t>
            </w:r>
            <w:proofErr w:type="spellStart"/>
            <w:r w:rsidRPr="006F1EEF">
              <w:rPr>
                <w:bCs/>
              </w:rPr>
              <w:t>Hastanın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tedavi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izleminde</w:t>
            </w:r>
            <w:proofErr w:type="spellEnd"/>
            <w:r w:rsidRPr="006F1EEF">
              <w:rPr>
                <w:bCs/>
              </w:rPr>
              <w:t xml:space="preserve"> “</w:t>
            </w:r>
            <w:proofErr w:type="spellStart"/>
            <w:r w:rsidRPr="006F1EEF">
              <w:rPr>
                <w:bCs/>
              </w:rPr>
              <w:t>advers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ilaç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reaksiyonu</w:t>
            </w:r>
            <w:proofErr w:type="spellEnd"/>
            <w:r w:rsidRPr="006F1EEF">
              <w:rPr>
                <w:bCs/>
              </w:rPr>
              <w:t xml:space="preserve">” </w:t>
            </w:r>
            <w:proofErr w:type="spellStart"/>
            <w:r w:rsidRPr="006F1EEF">
              <w:rPr>
                <w:bCs/>
              </w:rPr>
              <w:t>ile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karşılaşıldığında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Türkiye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Farmakovijilans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Merkezi’ne</w:t>
            </w:r>
            <w:proofErr w:type="spellEnd"/>
            <w:r w:rsidRPr="006F1EEF">
              <w:rPr>
                <w:bCs/>
              </w:rPr>
              <w:t xml:space="preserve"> (TÜFAM) </w:t>
            </w:r>
            <w:proofErr w:type="spellStart"/>
            <w:r w:rsidRPr="006F1EEF">
              <w:rPr>
                <w:bCs/>
              </w:rPr>
              <w:t>yapılacak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bildirimler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ile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ilgili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formları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tanıma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ve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nasıl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doldurulacağını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açıklama</w:t>
            </w:r>
            <w:proofErr w:type="spellEnd"/>
            <w:r w:rsidRPr="006F1EEF">
              <w:rPr>
                <w:bCs/>
              </w:rPr>
              <w:t>.</w:t>
            </w:r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612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080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C2308A">
        <w:trPr>
          <w:trHeight w:hRule="exact" w:val="1835"/>
          <w:jc w:val="center"/>
        </w:trPr>
        <w:tc>
          <w:tcPr>
            <w:tcW w:w="3774" w:type="dxa"/>
            <w:vAlign w:val="center"/>
          </w:tcPr>
          <w:p w:rsidR="00C2308A" w:rsidRPr="006F1EEF" w:rsidRDefault="00C2308A" w:rsidP="00205A55">
            <w:pPr>
              <w:spacing w:line="276" w:lineRule="auto"/>
            </w:pPr>
            <w:r w:rsidRPr="006F1EEF">
              <w:rPr>
                <w:lang w:val="tr-TR"/>
              </w:rPr>
              <w:t>3.</w:t>
            </w:r>
            <w:r w:rsidRPr="006F1EEF">
              <w:rPr>
                <w:spacing w:val="29"/>
                <w:lang w:val="tr-TR"/>
              </w:rPr>
              <w:t xml:space="preserve">  </w:t>
            </w:r>
            <w:proofErr w:type="spellStart"/>
            <w:r w:rsidRPr="006F1EEF">
              <w:t>Akılcı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ilaç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kullanımı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ilkelerini</w:t>
            </w:r>
            <w:proofErr w:type="spellEnd"/>
            <w:r w:rsidRPr="006F1EEF">
              <w:t xml:space="preserve"> </w:t>
            </w:r>
            <w:proofErr w:type="spellStart"/>
            <w:r w:rsidRPr="006F1EEF">
              <w:t>uygulayabilme</w:t>
            </w:r>
            <w:proofErr w:type="spellEnd"/>
          </w:p>
          <w:p w:rsidR="00C2308A" w:rsidRPr="006F1EEF" w:rsidRDefault="00C2308A" w:rsidP="00205A55">
            <w:pPr>
              <w:pStyle w:val="TableParagraph"/>
              <w:spacing w:line="270" w:lineRule="exact"/>
              <w:ind w:left="108"/>
              <w:rPr>
                <w:lang w:val="tr-TR"/>
              </w:rPr>
            </w:pPr>
            <w:proofErr w:type="spellStart"/>
            <w:r w:rsidRPr="006F1EEF">
              <w:rPr>
                <w:bCs/>
              </w:rPr>
              <w:t>Özel</w:t>
            </w:r>
            <w:proofErr w:type="spellEnd"/>
            <w:r w:rsidRPr="006F1EEF">
              <w:rPr>
                <w:bCs/>
              </w:rPr>
              <w:t xml:space="preserve"> hasta </w:t>
            </w:r>
            <w:proofErr w:type="spellStart"/>
            <w:r w:rsidRPr="006F1EEF">
              <w:rPr>
                <w:bCs/>
              </w:rPr>
              <w:t>gruplarında</w:t>
            </w:r>
            <w:proofErr w:type="spellEnd"/>
            <w:r w:rsidRPr="006F1EEF">
              <w:rPr>
                <w:bCs/>
              </w:rPr>
              <w:t xml:space="preserve">: </w:t>
            </w:r>
            <w:proofErr w:type="spellStart"/>
            <w:r w:rsidRPr="006F1EEF">
              <w:rPr>
                <w:bCs/>
              </w:rPr>
              <w:t>gebelik</w:t>
            </w:r>
            <w:proofErr w:type="spellEnd"/>
            <w:r w:rsidRPr="006F1EEF">
              <w:rPr>
                <w:bCs/>
              </w:rPr>
              <w:t xml:space="preserve">, </w:t>
            </w:r>
            <w:proofErr w:type="spellStart"/>
            <w:r w:rsidRPr="006F1EEF">
              <w:rPr>
                <w:bCs/>
              </w:rPr>
              <w:t>pediyatri</w:t>
            </w:r>
            <w:proofErr w:type="spellEnd"/>
            <w:r w:rsidRPr="006F1EEF">
              <w:rPr>
                <w:bCs/>
              </w:rPr>
              <w:t xml:space="preserve">, </w:t>
            </w:r>
            <w:proofErr w:type="spellStart"/>
            <w:r w:rsidRPr="006F1EEF">
              <w:rPr>
                <w:bCs/>
              </w:rPr>
              <w:t>geriyatri</w:t>
            </w:r>
            <w:proofErr w:type="spellEnd"/>
            <w:r w:rsidRPr="006F1EEF">
              <w:rPr>
                <w:bCs/>
              </w:rPr>
              <w:t xml:space="preserve">, </w:t>
            </w:r>
            <w:proofErr w:type="spellStart"/>
            <w:r w:rsidRPr="006F1EEF">
              <w:rPr>
                <w:bCs/>
              </w:rPr>
              <w:t>böbrek</w:t>
            </w:r>
            <w:proofErr w:type="spellEnd"/>
            <w:r w:rsidRPr="006F1EEF">
              <w:rPr>
                <w:bCs/>
              </w:rPr>
              <w:t xml:space="preserve">, </w:t>
            </w:r>
            <w:proofErr w:type="spellStart"/>
            <w:r w:rsidRPr="006F1EEF">
              <w:rPr>
                <w:bCs/>
              </w:rPr>
              <w:t>karaciğer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yetmezliği</w:t>
            </w:r>
            <w:proofErr w:type="spellEnd"/>
            <w:r w:rsidRPr="006F1EEF">
              <w:rPr>
                <w:bCs/>
              </w:rPr>
              <w:t xml:space="preserve"> vb. </w:t>
            </w:r>
            <w:proofErr w:type="spellStart"/>
            <w:r w:rsidRPr="006F1EEF">
              <w:rPr>
                <w:bCs/>
              </w:rPr>
              <w:t>etkileşimleri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bilerek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etkili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ilaç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seçimi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ilkelerini</w:t>
            </w:r>
            <w:proofErr w:type="spellEnd"/>
            <w:r w:rsidRPr="006F1EEF">
              <w:rPr>
                <w:bCs/>
              </w:rPr>
              <w:t xml:space="preserve"> </w:t>
            </w:r>
            <w:proofErr w:type="spellStart"/>
            <w:r w:rsidRPr="006F1EEF">
              <w:rPr>
                <w:bCs/>
              </w:rPr>
              <w:t>açıklama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612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080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C2308A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C2308A" w:rsidRPr="00665D9A" w:rsidRDefault="00C2308A" w:rsidP="00205A55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4.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  <w:r w:rsidRPr="002B318F">
              <w:rPr>
                <w:sz w:val="24"/>
                <w:szCs w:val="24"/>
              </w:rPr>
              <w:t xml:space="preserve">Oral, </w:t>
            </w:r>
            <w:proofErr w:type="spellStart"/>
            <w:r w:rsidRPr="002B318F">
              <w:rPr>
                <w:sz w:val="24"/>
                <w:szCs w:val="24"/>
              </w:rPr>
              <w:t>rektal</w:t>
            </w:r>
            <w:proofErr w:type="spellEnd"/>
            <w:r w:rsidRPr="002B318F">
              <w:rPr>
                <w:sz w:val="24"/>
                <w:szCs w:val="24"/>
              </w:rPr>
              <w:t xml:space="preserve">, </w:t>
            </w:r>
            <w:proofErr w:type="spellStart"/>
            <w:r w:rsidRPr="002B318F">
              <w:rPr>
                <w:sz w:val="24"/>
                <w:szCs w:val="24"/>
              </w:rPr>
              <w:t>vajinal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ve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topikal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ilaç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uygulamaları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ilkelerini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açıklama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612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080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C2308A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C2308A" w:rsidRPr="00665D9A" w:rsidRDefault="00C2308A" w:rsidP="00205A55">
            <w:pPr>
              <w:pStyle w:val="TableParagraph"/>
              <w:spacing w:line="273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5.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  <w:proofErr w:type="spellStart"/>
            <w:r w:rsidRPr="002B318F">
              <w:rPr>
                <w:sz w:val="24"/>
                <w:szCs w:val="24"/>
              </w:rPr>
              <w:t>Soğuk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zincire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uygun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koruma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ve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taşıma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sağlayabilme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ilkelerini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açıklama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9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612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080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C2308A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C2308A" w:rsidRPr="00665D9A" w:rsidRDefault="00C2308A" w:rsidP="00205A55">
            <w:pPr>
              <w:pStyle w:val="TableParagraph"/>
              <w:spacing w:line="270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6.</w:t>
            </w:r>
            <w:r w:rsidRPr="00665D9A">
              <w:rPr>
                <w:spacing w:val="30"/>
                <w:sz w:val="24"/>
                <w:lang w:val="tr-TR"/>
              </w:rPr>
              <w:t xml:space="preserve">  </w:t>
            </w:r>
            <w:proofErr w:type="spellStart"/>
            <w:r w:rsidRPr="002B318F">
              <w:rPr>
                <w:sz w:val="24"/>
                <w:szCs w:val="24"/>
              </w:rPr>
              <w:t>Zehirlenmelerde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akut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dekontaminasyon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ilkelerini</w:t>
            </w:r>
            <w:proofErr w:type="spellEnd"/>
            <w:r w:rsidRPr="002B318F">
              <w:rPr>
                <w:sz w:val="24"/>
                <w:szCs w:val="24"/>
              </w:rPr>
              <w:t xml:space="preserve"> </w:t>
            </w:r>
            <w:proofErr w:type="spellStart"/>
            <w:r w:rsidRPr="002B318F">
              <w:rPr>
                <w:sz w:val="24"/>
                <w:szCs w:val="24"/>
              </w:rPr>
              <w:t>açıklama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612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080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</w:tbl>
    <w:p w:rsidR="002C7B06" w:rsidRPr="002C7B06" w:rsidRDefault="002C7B06" w:rsidP="002C7B06">
      <w:pPr>
        <w:rPr>
          <w:b/>
          <w:sz w:val="30"/>
          <w:szCs w:val="30"/>
        </w:rPr>
      </w:pP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3385"/>
      </w:tblGrid>
      <w:tr w:rsidR="002C7B06" w:rsidRPr="000F2D1A" w:rsidTr="00205A55">
        <w:trPr>
          <w:trHeight w:val="580"/>
        </w:trPr>
        <w:tc>
          <w:tcPr>
            <w:tcW w:w="3843" w:type="dxa"/>
          </w:tcPr>
          <w:p w:rsidR="002C7B06" w:rsidRPr="000F2D1A" w:rsidRDefault="002C7B06" w:rsidP="00205A55">
            <w:pPr>
              <w:pStyle w:val="TableParagraph"/>
              <w:spacing w:line="247" w:lineRule="exact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STAJ</w:t>
            </w:r>
          </w:p>
          <w:p w:rsidR="002C7B06" w:rsidRPr="000F2D1A" w:rsidRDefault="002C7B06" w:rsidP="00205A55">
            <w:pPr>
              <w:pStyle w:val="TableParagraph"/>
              <w:spacing w:before="37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KOORDINATÖRÜ</w:t>
            </w:r>
          </w:p>
        </w:tc>
        <w:tc>
          <w:tcPr>
            <w:tcW w:w="3385" w:type="dxa"/>
          </w:tcPr>
          <w:p w:rsidR="002C7B06" w:rsidRPr="000F2D1A" w:rsidRDefault="002C7B06" w:rsidP="00205A55">
            <w:pPr>
              <w:pStyle w:val="TableParagraph"/>
              <w:spacing w:line="24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2C7B06" w:rsidRPr="000F2D1A" w:rsidRDefault="002C7B06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  <w:p w:rsidR="002C7B06" w:rsidRPr="000F2D1A" w:rsidRDefault="002C7B06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7B06" w:rsidRPr="000F2D1A" w:rsidTr="00205A55">
        <w:trPr>
          <w:trHeight w:val="594"/>
        </w:trPr>
        <w:tc>
          <w:tcPr>
            <w:tcW w:w="3843" w:type="dxa"/>
          </w:tcPr>
          <w:p w:rsidR="002C7B06" w:rsidRPr="000F2D1A" w:rsidRDefault="002C7B06" w:rsidP="00205A55">
            <w:pPr>
              <w:pStyle w:val="TableParagraph"/>
              <w:spacing w:before="145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BAŞKANI</w:t>
            </w:r>
          </w:p>
        </w:tc>
        <w:tc>
          <w:tcPr>
            <w:tcW w:w="3385" w:type="dxa"/>
          </w:tcPr>
          <w:p w:rsidR="002C7B06" w:rsidRPr="000F2D1A" w:rsidRDefault="002C7B06" w:rsidP="00205A5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2C7B06" w:rsidRPr="000F2D1A" w:rsidRDefault="002C7B06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</w:tc>
      </w:tr>
    </w:tbl>
    <w:p w:rsidR="002C7B06" w:rsidRDefault="002C7B06" w:rsidP="002C7B06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z w:val="24"/>
          <w:szCs w:val="24"/>
        </w:rPr>
      </w:pPr>
    </w:p>
    <w:p w:rsidR="002C7B06" w:rsidRDefault="002C7B06" w:rsidP="002C7B06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Staj</w:t>
      </w:r>
      <w:r w:rsidRPr="000F2D1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Dönemi:</w:t>
      </w:r>
      <w:r w:rsidRPr="000F2D1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…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/….</w:t>
      </w:r>
      <w:proofErr w:type="gramEnd"/>
      <w:r w:rsidRPr="000F2D1A">
        <w:rPr>
          <w:rFonts w:asciiTheme="minorHAnsi" w:hAnsiTheme="minorHAnsi" w:cstheme="minorHAnsi"/>
          <w:sz w:val="24"/>
          <w:szCs w:val="24"/>
        </w:rPr>
        <w:t>./20….</w:t>
      </w:r>
      <w:r w:rsidRPr="000F2D1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-</w:t>
      </w:r>
      <w:r w:rsidRPr="000F2D1A">
        <w:rPr>
          <w:rFonts w:asciiTheme="minorHAnsi" w:hAnsiTheme="minorHAnsi" w:cstheme="minorHAnsi"/>
          <w:spacing w:val="-2"/>
          <w:sz w:val="24"/>
          <w:szCs w:val="24"/>
        </w:rPr>
        <w:t>….</w:t>
      </w:r>
      <w:proofErr w:type="gramEnd"/>
      <w:r w:rsidRPr="000F2D1A">
        <w:rPr>
          <w:rFonts w:asciiTheme="minorHAnsi" w:hAnsiTheme="minorHAnsi" w:cstheme="minorHAnsi"/>
          <w:spacing w:val="-2"/>
          <w:sz w:val="24"/>
          <w:szCs w:val="24"/>
        </w:rPr>
        <w:t>/……./20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…  </w:t>
      </w:r>
    </w:p>
    <w:p w:rsidR="002C7B06" w:rsidRDefault="002C7B06" w:rsidP="002C7B06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1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Değerlendirme:</w:t>
      </w:r>
      <w:r w:rsidRPr="000F2D1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</w:p>
    <w:p w:rsidR="002C7B06" w:rsidRDefault="002C7B06" w:rsidP="002C7B06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b w:val="0"/>
          <w:sz w:val="24"/>
          <w:szCs w:val="24"/>
        </w:rPr>
      </w:pPr>
      <w:r w:rsidRPr="000F2D1A">
        <w:rPr>
          <w:rFonts w:asciiTheme="minorHAnsi" w:hAnsiTheme="minorHAnsi" w:cstheme="minorHAnsi"/>
          <w:spacing w:val="-2"/>
          <w:sz w:val="24"/>
          <w:szCs w:val="24"/>
        </w:rPr>
        <w:t>Sonuç</w:t>
      </w:r>
      <w:r>
        <w:rPr>
          <w:rFonts w:asciiTheme="minorHAnsi" w:hAnsiTheme="minorHAnsi" w:cstheme="minorHAnsi"/>
          <w:spacing w:val="-2"/>
          <w:sz w:val="24"/>
          <w:szCs w:val="24"/>
        </w:rPr>
        <w:t>:</w:t>
      </w:r>
      <w:r w:rsidRPr="000F2D1A">
        <w:rPr>
          <w:rFonts w:asciiTheme="minorHAnsi" w:hAnsiTheme="minorHAnsi" w:cstheme="minorHAnsi"/>
          <w:b w:val="0"/>
          <w:sz w:val="24"/>
          <w:szCs w:val="24"/>
        </w:rPr>
        <w:tab/>
      </w:r>
    </w:p>
    <w:p w:rsidR="002C7B06" w:rsidRPr="000F2D1A" w:rsidRDefault="002C7B06" w:rsidP="002C7B06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z w:val="24"/>
          <w:szCs w:val="24"/>
        </w:rPr>
      </w:pPr>
      <w:r w:rsidRPr="000F2D1A">
        <w:rPr>
          <w:rFonts w:asciiTheme="minorHAnsi" w:hAnsiTheme="minorHAnsi" w:cstheme="minorHAnsi"/>
          <w:spacing w:val="-4"/>
          <w:sz w:val="24"/>
          <w:szCs w:val="24"/>
        </w:rPr>
        <w:t>Puan</w:t>
      </w:r>
      <w:r>
        <w:rPr>
          <w:rFonts w:asciiTheme="minorHAnsi" w:hAnsiTheme="minorHAnsi" w:cstheme="minorHAnsi"/>
          <w:spacing w:val="-4"/>
          <w:sz w:val="24"/>
          <w:szCs w:val="24"/>
        </w:rPr>
        <w:t>:</w:t>
      </w:r>
    </w:p>
    <w:p w:rsidR="002C7B06" w:rsidRDefault="002C7B06" w:rsidP="002C7B06">
      <w:pPr>
        <w:spacing w:line="276" w:lineRule="auto"/>
        <w:jc w:val="center"/>
        <w:rPr>
          <w:b/>
          <w:color w:val="000000"/>
          <w:sz w:val="36"/>
          <w:szCs w:val="36"/>
          <w:u w:val="single"/>
        </w:rPr>
      </w:pPr>
    </w:p>
    <w:sectPr w:rsidR="002C7B06" w:rsidSect="00C2308A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7C"/>
    <w:rsid w:val="001A7E9D"/>
    <w:rsid w:val="002C7B06"/>
    <w:rsid w:val="00381252"/>
    <w:rsid w:val="00387A7C"/>
    <w:rsid w:val="007131A8"/>
    <w:rsid w:val="007C0EC4"/>
    <w:rsid w:val="00A60B25"/>
    <w:rsid w:val="00C2308A"/>
    <w:rsid w:val="00D80AE9"/>
    <w:rsid w:val="00E043F1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B9655-AF06-4854-BB11-3BC5B6A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A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7A7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71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0200D-F170-4043-9C0A-FA652800B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SEMİHA KAYAŞ</dc:creator>
  <cp:keywords/>
  <dc:description/>
  <cp:lastModifiedBy>EMİN ÖZKAN</cp:lastModifiedBy>
  <cp:revision>5</cp:revision>
  <dcterms:created xsi:type="dcterms:W3CDTF">2024-08-20T11:33:00Z</dcterms:created>
  <dcterms:modified xsi:type="dcterms:W3CDTF">2026-10-14T12:54:00Z</dcterms:modified>
</cp:coreProperties>
</file>