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56B5B" w14:textId="77777777" w:rsidR="001B1565" w:rsidRPr="00963A32" w:rsidRDefault="001B1565" w:rsidP="0099489C">
      <w:pPr>
        <w:spacing w:after="0" w:line="276" w:lineRule="auto"/>
        <w:ind w:left="36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963A32">
        <w:rPr>
          <w:rFonts w:ascii="Times New Roman" w:hAnsi="Times New Roman" w:cs="Times New Roman"/>
          <w:b/>
          <w:bCs/>
          <w:sz w:val="24"/>
          <w:szCs w:val="26"/>
        </w:rPr>
        <w:t>SİNİR DUYU II VE HAREKET II DERS KURULLARI</w:t>
      </w:r>
    </w:p>
    <w:p w14:paraId="3E86EAE7" w14:textId="7EE29A92" w:rsidR="00531E2B" w:rsidRPr="00963A32" w:rsidRDefault="001B1565" w:rsidP="0099489C">
      <w:pPr>
        <w:ind w:left="360"/>
        <w:jc w:val="center"/>
        <w:rPr>
          <w:b/>
        </w:rPr>
      </w:pPr>
      <w:r w:rsidRPr="00963A32">
        <w:rPr>
          <w:b/>
        </w:rPr>
        <w:t>CEVAP ANAHTARI</w:t>
      </w:r>
    </w:p>
    <w:p w14:paraId="73691E6D" w14:textId="77777777" w:rsidR="001B1565" w:rsidRPr="00963A32" w:rsidRDefault="001B1565" w:rsidP="0099489C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6"/>
        </w:rPr>
      </w:pPr>
      <w:r w:rsidRPr="00963A32">
        <w:rPr>
          <w:rFonts w:ascii="Times New Roman" w:hAnsi="Times New Roman" w:cs="Times New Roman"/>
          <w:b/>
          <w:bCs/>
          <w:sz w:val="24"/>
          <w:szCs w:val="26"/>
        </w:rPr>
        <w:t>SİNİR DUYU II KURULU</w:t>
      </w:r>
    </w:p>
    <w:p w14:paraId="7A3139B0" w14:textId="77777777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E) Serebral ödem</w:t>
      </w:r>
    </w:p>
    <w:p w14:paraId="4D7F1510" w14:textId="33436E02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A</w:t>
      </w:r>
      <w:r w:rsidR="0099489C" w:rsidRPr="00963A32">
        <w:rPr>
          <w:rFonts w:ascii="Times New Roman" w:hAnsi="Times New Roman" w:cs="Times New Roman"/>
          <w:sz w:val="24"/>
          <w:szCs w:val="24"/>
        </w:rPr>
        <w:t>)</w:t>
      </w:r>
      <w:r w:rsidR="003C15ED">
        <w:rPr>
          <w:rFonts w:ascii="Times New Roman" w:hAnsi="Times New Roman" w:cs="Times New Roman"/>
          <w:sz w:val="24"/>
          <w:szCs w:val="24"/>
        </w:rPr>
        <w:t xml:space="preserve"> A</w:t>
      </w:r>
      <w:r w:rsidRPr="00963A32">
        <w:rPr>
          <w:rFonts w:ascii="Times New Roman" w:hAnsi="Times New Roman" w:cs="Times New Roman"/>
          <w:sz w:val="24"/>
          <w:szCs w:val="24"/>
        </w:rPr>
        <w:t xml:space="preserve">nevrizma </w:t>
      </w:r>
    </w:p>
    <w:p w14:paraId="1F57F808" w14:textId="3CE020FD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C)</w:t>
      </w:r>
      <w:r w:rsidR="003C15ED">
        <w:rPr>
          <w:rFonts w:ascii="Times New Roman" w:hAnsi="Times New Roman" w:cs="Times New Roman"/>
          <w:sz w:val="24"/>
          <w:szCs w:val="24"/>
        </w:rPr>
        <w:t xml:space="preserve"> </w:t>
      </w:r>
      <w:r w:rsidR="001B1565" w:rsidRPr="00963A32">
        <w:rPr>
          <w:rFonts w:ascii="Times New Roman" w:hAnsi="Times New Roman" w:cs="Times New Roman"/>
          <w:sz w:val="24"/>
          <w:szCs w:val="24"/>
        </w:rPr>
        <w:t xml:space="preserve">Brown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Sequard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Sendromu, yaralanma ile aynı tarafta ağrı ve ısı kaybı, karşı tarafta ise motor fonksiyon kaybı ile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prezente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olur.</w:t>
      </w:r>
    </w:p>
    <w:p w14:paraId="0CD30FFE" w14:textId="77777777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E) Normal basınçlı hidrosefali</w:t>
      </w:r>
    </w:p>
    <w:p w14:paraId="181948E2" w14:textId="0CFA4E40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Ensefalosel</w:t>
      </w:r>
      <w:proofErr w:type="spellEnd"/>
    </w:p>
    <w:p w14:paraId="1D0DD621" w14:textId="7057C5DC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A)</w:t>
      </w:r>
      <w:r w:rsidR="001B1565" w:rsidRPr="00963A32">
        <w:rPr>
          <w:rFonts w:ascii="Times New Roman" w:hAnsi="Times New Roman" w:cs="Times New Roman"/>
          <w:sz w:val="24"/>
          <w:szCs w:val="24"/>
        </w:rPr>
        <w:t>Koma</w:t>
      </w:r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beyinsapı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reflekslerinin yokluğu,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apne</w:t>
      </w:r>
      <w:proofErr w:type="spellEnd"/>
    </w:p>
    <w:p w14:paraId="36DC632A" w14:textId="474900E4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Lateral</w:t>
      </w:r>
      <w:proofErr w:type="spellEnd"/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Femoral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Kütanöz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Sinir</w:t>
      </w:r>
    </w:p>
    <w:p w14:paraId="3FD51E6C" w14:textId="56264322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r w:rsidR="001B1565" w:rsidRPr="00963A32">
        <w:rPr>
          <w:rFonts w:ascii="Times New Roman" w:hAnsi="Times New Roman" w:cs="Times New Roman"/>
          <w:sz w:val="24"/>
          <w:szCs w:val="24"/>
        </w:rPr>
        <w:t>Bebek, bağımsız olarak oturmaya başlar.</w:t>
      </w:r>
    </w:p>
    <w:p w14:paraId="6DFCD8BE" w14:textId="7C2BE147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r w:rsidR="001B1565" w:rsidRPr="00963A32">
        <w:rPr>
          <w:rFonts w:ascii="Times New Roman" w:hAnsi="Times New Roman" w:cs="Times New Roman"/>
          <w:sz w:val="24"/>
          <w:szCs w:val="24"/>
        </w:rPr>
        <w:t>Normal laktat düzeyi</w:t>
      </w:r>
    </w:p>
    <w:p w14:paraId="7427D99C" w14:textId="77777777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 Kan basıncında düşüş</w:t>
      </w:r>
    </w:p>
    <w:p w14:paraId="37D41E20" w14:textId="37B9E651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Siproheptadin</w:t>
      </w:r>
      <w:proofErr w:type="spellEnd"/>
      <w:proofErr w:type="gramEnd"/>
    </w:p>
    <w:p w14:paraId="5F94841F" w14:textId="3F54C5B7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E)</w:t>
      </w:r>
      <w:r w:rsidR="001B1565" w:rsidRPr="00963A32">
        <w:rPr>
          <w:rFonts w:ascii="Times New Roman" w:hAnsi="Times New Roman" w:cs="Times New Roman"/>
          <w:sz w:val="24"/>
          <w:szCs w:val="24"/>
        </w:rPr>
        <w:t>Lökositoz</w:t>
      </w:r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oluştururlar</w:t>
      </w:r>
    </w:p>
    <w:p w14:paraId="5F9D7293" w14:textId="3E20EAD2" w:rsidR="001B1565" w:rsidRPr="00963A32" w:rsidRDefault="0099489C" w:rsidP="0099489C">
      <w:pPr>
        <w:pStyle w:val="ListeParagraf"/>
        <w:numPr>
          <w:ilvl w:val="0"/>
          <w:numId w:val="22"/>
        </w:num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Musimol</w:t>
      </w:r>
      <w:proofErr w:type="spellEnd"/>
      <w:proofErr w:type="gramEnd"/>
    </w:p>
    <w:p w14:paraId="36415F06" w14:textId="3AC8B274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A)</w:t>
      </w:r>
      <w:r w:rsidR="001B1565" w:rsidRPr="00963A32">
        <w:rPr>
          <w:rFonts w:ascii="Times New Roman" w:hAnsi="Times New Roman" w:cs="Times New Roman"/>
          <w:sz w:val="24"/>
          <w:szCs w:val="24"/>
        </w:rPr>
        <w:t>Parasetamol</w:t>
      </w:r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intoksikasyonu</w:t>
      </w:r>
    </w:p>
    <w:p w14:paraId="04E7390F" w14:textId="0F500980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A)</w:t>
      </w:r>
      <w:r w:rsidR="001B1565" w:rsidRPr="00963A32">
        <w:rPr>
          <w:rFonts w:ascii="Times New Roman" w:hAnsi="Times New Roman" w:cs="Times New Roman"/>
          <w:sz w:val="24"/>
          <w:szCs w:val="24"/>
        </w:rPr>
        <w:t>Nöromüsküler</w:t>
      </w:r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Bloke edicilerin etkilerini sonlandırmak amacıyla kullanır</w:t>
      </w:r>
    </w:p>
    <w:p w14:paraId="358499B1" w14:textId="07FBF037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Obidoksim</w:t>
      </w:r>
      <w:proofErr w:type="spellEnd"/>
    </w:p>
    <w:p w14:paraId="3B08D958" w14:textId="77777777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E) Difüzyon hipoksisi yapar</w:t>
      </w:r>
    </w:p>
    <w:p w14:paraId="5D86C7BA" w14:textId="38F04EB9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963A32">
        <w:rPr>
          <w:rFonts w:ascii="Times New Roman" w:hAnsi="Times New Roman" w:cs="Times New Roman"/>
          <w:sz w:val="24"/>
          <w:szCs w:val="24"/>
        </w:rPr>
        <w:t>Etomidat</w:t>
      </w:r>
      <w:proofErr w:type="spellEnd"/>
    </w:p>
    <w:p w14:paraId="16A924B5" w14:textId="63990A80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Bupivakain</w:t>
      </w:r>
      <w:proofErr w:type="spellEnd"/>
    </w:p>
    <w:p w14:paraId="71F1EA13" w14:textId="5F1DFEC1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Antiinflamatuar</w:t>
      </w:r>
      <w:proofErr w:type="spellEnd"/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etki</w:t>
      </w:r>
    </w:p>
    <w:p w14:paraId="68ADCF30" w14:textId="0557829F" w:rsidR="001B1565" w:rsidRPr="00963A32" w:rsidRDefault="0099489C" w:rsidP="0099489C">
      <w:pPr>
        <w:pStyle w:val="ListeParagraf"/>
        <w:numPr>
          <w:ilvl w:val="0"/>
          <w:numId w:val="22"/>
        </w:num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Antidiürezis</w:t>
      </w:r>
      <w:proofErr w:type="spellEnd"/>
      <w:proofErr w:type="gramEnd"/>
    </w:p>
    <w:p w14:paraId="6EF2610A" w14:textId="2CB282BE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C)</w:t>
      </w:r>
      <w:r w:rsidR="001B1565" w:rsidRPr="00963A32">
        <w:rPr>
          <w:rFonts w:ascii="Times New Roman" w:hAnsi="Times New Roman" w:cs="Times New Roman"/>
          <w:sz w:val="24"/>
          <w:szCs w:val="24"/>
        </w:rPr>
        <w:t>Anilin</w:t>
      </w:r>
    </w:p>
    <w:p w14:paraId="6381BF75" w14:textId="76E720D9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B)</w:t>
      </w:r>
      <w:r w:rsidR="001B1565" w:rsidRPr="00963A32">
        <w:rPr>
          <w:rFonts w:ascii="Times New Roman" w:hAnsi="Times New Roman" w:cs="Times New Roman"/>
          <w:sz w:val="24"/>
          <w:szCs w:val="24"/>
        </w:rPr>
        <w:t>Kloroform</w:t>
      </w:r>
      <w:proofErr w:type="gramEnd"/>
    </w:p>
    <w:p w14:paraId="039ACB0B" w14:textId="19FD80FD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Tiagabin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C08CF" w14:textId="105BC4DF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E)</w:t>
      </w:r>
      <w:r w:rsidR="001B1565" w:rsidRPr="00963A32">
        <w:rPr>
          <w:rFonts w:ascii="Times New Roman" w:hAnsi="Times New Roman" w:cs="Times New Roman"/>
          <w:sz w:val="24"/>
          <w:szCs w:val="24"/>
        </w:rPr>
        <w:t>İdrarda</w:t>
      </w:r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5-OH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indolastik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asid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çıkışını arttırır.</w:t>
      </w:r>
    </w:p>
    <w:p w14:paraId="1F9AE6A9" w14:textId="284EA8FD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Presbiyopi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– Yakın gözlük veya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multifokal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lens ile düzeltme</w:t>
      </w:r>
    </w:p>
    <w:p w14:paraId="148FA5BB" w14:textId="1131A625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C)</w:t>
      </w:r>
      <w:r w:rsidR="001B1565" w:rsidRPr="00963A32">
        <w:rPr>
          <w:rFonts w:ascii="Times New Roman" w:hAnsi="Times New Roman" w:cs="Times New Roman"/>
          <w:sz w:val="24"/>
          <w:szCs w:val="24"/>
        </w:rPr>
        <w:t xml:space="preserve">Tanıda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nistagmus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olması karakteristiktir.</w:t>
      </w:r>
    </w:p>
    <w:p w14:paraId="65D5C395" w14:textId="2B2B7B67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r w:rsidR="001B1565" w:rsidRPr="00963A32">
        <w:rPr>
          <w:rFonts w:ascii="Times New Roman" w:hAnsi="Times New Roman" w:cs="Times New Roman"/>
          <w:sz w:val="24"/>
          <w:szCs w:val="24"/>
        </w:rPr>
        <w:t>Human papilloma virüs</w:t>
      </w:r>
    </w:p>
    <w:p w14:paraId="54BD245D" w14:textId="67B0757B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C)</w:t>
      </w:r>
      <w:r w:rsidR="001B1565" w:rsidRPr="00963A32">
        <w:rPr>
          <w:rFonts w:ascii="Times New Roman" w:hAnsi="Times New Roman" w:cs="Times New Roman"/>
          <w:sz w:val="24"/>
          <w:szCs w:val="24"/>
        </w:rPr>
        <w:t xml:space="preserve">Kuduz şüpheli hayvanın sağlam deriyi yalaması durumunda aşı ve kuduz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immünglobulin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birlikte yapılmalıdır</w:t>
      </w:r>
    </w:p>
    <w:p w14:paraId="7728D993" w14:textId="23376CEF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 xml:space="preserve">E) </w:t>
      </w:r>
      <w:r w:rsidR="001B1565" w:rsidRPr="00963A32">
        <w:rPr>
          <w:rFonts w:ascii="Times New Roman" w:hAnsi="Times New Roman" w:cs="Times New Roman"/>
          <w:sz w:val="24"/>
          <w:szCs w:val="24"/>
        </w:rPr>
        <w:t>Mikroorganizma bulaşı kısa süreli yakın temasla gerçekleşir</w:t>
      </w:r>
    </w:p>
    <w:p w14:paraId="752FDBC7" w14:textId="54F4B71E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E)</w:t>
      </w:r>
      <w:r w:rsidR="001B1565" w:rsidRPr="00963A32">
        <w:rPr>
          <w:rFonts w:ascii="Times New Roman" w:hAnsi="Times New Roman" w:cs="Times New Roman"/>
          <w:sz w:val="24"/>
          <w:szCs w:val="24"/>
        </w:rPr>
        <w:t>Oral</w:t>
      </w:r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Poliovirüs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aşısı (OPV) özellikle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immünsüpresif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hastalarda tercih edilmelidir</w:t>
      </w:r>
    </w:p>
    <w:p w14:paraId="480F5967" w14:textId="6D151C33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B)</w:t>
      </w:r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Kan</w:t>
      </w:r>
      <w:proofErr w:type="gram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basıncı kontrolü</w:t>
      </w:r>
    </w:p>
    <w:p w14:paraId="0FE5A4DB" w14:textId="77777777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E)</w:t>
      </w:r>
      <w:proofErr w:type="spell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Bradikinezi</w:t>
      </w:r>
      <w:proofErr w:type="spellEnd"/>
      <w:proofErr w:type="gramEnd"/>
    </w:p>
    <w:p w14:paraId="77F21044" w14:textId="77777777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A)</w:t>
      </w:r>
      <w:proofErr w:type="spell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Miyastenia</w:t>
      </w:r>
      <w:proofErr w:type="spellEnd"/>
      <w:proofErr w:type="gramEnd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Gravis</w:t>
      </w:r>
      <w:proofErr w:type="spellEnd"/>
    </w:p>
    <w:p w14:paraId="1C66EF13" w14:textId="1DE9AE2B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C)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Amigdala</w:t>
      </w:r>
      <w:proofErr w:type="spell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limbik</w:t>
      </w:r>
      <w:proofErr w:type="spell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system</w:t>
      </w:r>
      <w:proofErr w:type="spellEnd"/>
    </w:p>
    <w:p w14:paraId="33EE74CF" w14:textId="1DEB2ED1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E)</w:t>
      </w:r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Patolojik</w:t>
      </w:r>
      <w:proofErr w:type="gram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refleksler görülmez.</w:t>
      </w:r>
    </w:p>
    <w:p w14:paraId="0AA0CF6D" w14:textId="72F995A6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D)</w:t>
      </w:r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Lezyonun kontralateralinde ekstremitelerde güç kaybı</w:t>
      </w:r>
    </w:p>
    <w:p w14:paraId="10412E7E" w14:textId="48D7E40B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A)</w:t>
      </w:r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Sağda</w:t>
      </w:r>
      <w:proofErr w:type="gram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3. Kranial sinir</w:t>
      </w:r>
    </w:p>
    <w:p w14:paraId="2FA16447" w14:textId="46D08E09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E)</w:t>
      </w:r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Parkinson</w:t>
      </w:r>
      <w:proofErr w:type="gram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Hastalığı en sık görülen 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hiperkinetik</w:t>
      </w:r>
      <w:proofErr w:type="spell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hareket bozukluğudur.</w:t>
      </w:r>
    </w:p>
    <w:p w14:paraId="5D90BCBA" w14:textId="0F5B491B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C)</w:t>
      </w:r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Bilinci kapalı hastada normal büyüklükte ve ışık reaksiyonu olan 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pupil</w:t>
      </w:r>
      <w:proofErr w:type="spell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görülmez</w:t>
      </w:r>
    </w:p>
    <w:p w14:paraId="14A5099C" w14:textId="584368BE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C)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Oligodendrogliom</w:t>
      </w:r>
      <w:proofErr w:type="spell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, IDH-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mutant</w:t>
      </w:r>
      <w:proofErr w:type="spell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ve 1p/19q-kodelesyonlu</w:t>
      </w:r>
    </w:p>
    <w:p w14:paraId="1A6E5794" w14:textId="43032E1D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D)</w:t>
      </w:r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II, III, V</w:t>
      </w:r>
    </w:p>
    <w:p w14:paraId="16227B32" w14:textId="264B6F46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B)</w:t>
      </w:r>
      <w:r w:rsidR="003C15E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Clark</w:t>
      </w:r>
      <w:proofErr w:type="spellEnd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seviyesi, </w:t>
      </w:r>
      <w:proofErr w:type="spell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melanomun</w:t>
      </w:r>
      <w:proofErr w:type="spellEnd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histolojik alt tipini belirlemede kullanılan bir sınıflamadır.</w:t>
      </w:r>
    </w:p>
    <w:p w14:paraId="43DCEA02" w14:textId="46B9F6DB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A)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Aktinik</w:t>
      </w:r>
      <w:proofErr w:type="spellEnd"/>
      <w:proofErr w:type="gram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Keratoz</w:t>
      </w:r>
      <w:proofErr w:type="spell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– HPV enfeksiyonu ile güçlü ilişkili olup, mukozal yüzeylerde yaygın olarak görülür.</w:t>
      </w:r>
    </w:p>
    <w:p w14:paraId="0D0A1516" w14:textId="203C4E24" w:rsidR="001B1565" w:rsidRPr="00963A32" w:rsidRDefault="0099489C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B)</w:t>
      </w:r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II-III-IV</w:t>
      </w:r>
    </w:p>
    <w:p w14:paraId="56D7B5F9" w14:textId="7E6B4A50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Büllöz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pemfigoid</w:t>
      </w:r>
      <w:proofErr w:type="spellEnd"/>
    </w:p>
    <w:p w14:paraId="2C6CE827" w14:textId="549E1C36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Civatte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kolloid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>) cisimcikler</w:t>
      </w:r>
    </w:p>
    <w:p w14:paraId="6912D9B6" w14:textId="77777777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B)  Kranial Bilgisayarlı Tomografi</w:t>
      </w:r>
    </w:p>
    <w:p w14:paraId="13370824" w14:textId="77777777" w:rsidR="001B1565" w:rsidRPr="00963A32" w:rsidRDefault="001B1565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C) Bekar olmak</w:t>
      </w:r>
    </w:p>
    <w:p w14:paraId="41400B92" w14:textId="1CC2DE01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A)</w:t>
      </w:r>
      <w:r w:rsidR="001B1565" w:rsidRPr="00963A32">
        <w:rPr>
          <w:rFonts w:ascii="Times New Roman" w:hAnsi="Times New Roman" w:cs="Times New Roman"/>
          <w:sz w:val="24"/>
          <w:szCs w:val="24"/>
        </w:rPr>
        <w:t>Genç</w:t>
      </w:r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yaşta doğum yapmış olmak</w:t>
      </w:r>
    </w:p>
    <w:p w14:paraId="5108A63F" w14:textId="6FEDBEFE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r w:rsidR="001B1565" w:rsidRPr="00963A32">
        <w:rPr>
          <w:rFonts w:ascii="Times New Roman" w:hAnsi="Times New Roman" w:cs="Times New Roman"/>
          <w:sz w:val="24"/>
          <w:szCs w:val="24"/>
        </w:rPr>
        <w:t>Tehdit ve tehlikeye odaklanmak</w:t>
      </w:r>
    </w:p>
    <w:p w14:paraId="53DEA04B" w14:textId="39C29AA8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C)</w:t>
      </w:r>
      <w:r w:rsidR="001B1565" w:rsidRPr="00963A32">
        <w:rPr>
          <w:rFonts w:ascii="Times New Roman" w:hAnsi="Times New Roman" w:cs="Times New Roman"/>
          <w:sz w:val="24"/>
          <w:szCs w:val="24"/>
        </w:rPr>
        <w:t>I-II-III-IV</w:t>
      </w:r>
    </w:p>
    <w:p w14:paraId="39366AFB" w14:textId="047421D2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565" w:rsidRPr="00963A32">
        <w:rPr>
          <w:rFonts w:ascii="Times New Roman" w:hAnsi="Times New Roman" w:cs="Times New Roman"/>
          <w:sz w:val="24"/>
          <w:szCs w:val="24"/>
        </w:rPr>
        <w:t>Affektif</w:t>
      </w:r>
      <w:proofErr w:type="spell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Bozukluk</w:t>
      </w:r>
    </w:p>
    <w:p w14:paraId="77B30382" w14:textId="65E5D90F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A)</w:t>
      </w:r>
      <w:r w:rsidR="001B1565" w:rsidRPr="00963A32">
        <w:rPr>
          <w:rFonts w:ascii="Times New Roman" w:hAnsi="Times New Roman" w:cs="Times New Roman"/>
          <w:sz w:val="24"/>
          <w:szCs w:val="24"/>
        </w:rPr>
        <w:t>Sanrı</w:t>
      </w:r>
      <w:proofErr w:type="gramEnd"/>
    </w:p>
    <w:p w14:paraId="299A9ABF" w14:textId="4A32394F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A)</w:t>
      </w:r>
      <w:proofErr w:type="spellStart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>Down</w:t>
      </w:r>
      <w:proofErr w:type="spellEnd"/>
      <w:proofErr w:type="gramEnd"/>
      <w:r w:rsidR="001B1565" w:rsidRPr="00963A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sendromu – X kromozomu resesif</w:t>
      </w:r>
    </w:p>
    <w:p w14:paraId="2B2F696E" w14:textId="074DDB80" w:rsidR="001B1565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E)</w:t>
      </w:r>
      <w:r w:rsidR="001B1565" w:rsidRPr="00963A32">
        <w:rPr>
          <w:rFonts w:ascii="Times New Roman" w:hAnsi="Times New Roman" w:cs="Times New Roman"/>
          <w:sz w:val="24"/>
          <w:szCs w:val="24"/>
        </w:rPr>
        <w:t>Farmakolojik</w:t>
      </w:r>
      <w:proofErr w:type="gramEnd"/>
      <w:r w:rsidR="001B1565" w:rsidRPr="00963A32">
        <w:rPr>
          <w:rFonts w:ascii="Times New Roman" w:hAnsi="Times New Roman" w:cs="Times New Roman"/>
          <w:sz w:val="24"/>
          <w:szCs w:val="24"/>
        </w:rPr>
        <w:t xml:space="preserve"> ve farmakolojik olmayan tedavi</w:t>
      </w:r>
    </w:p>
    <w:p w14:paraId="787B9AD8" w14:textId="77777777" w:rsidR="003C15ED" w:rsidRDefault="003C15ED" w:rsidP="00110520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A7B2A" w14:textId="36F88E65" w:rsidR="00110520" w:rsidRPr="00110520" w:rsidRDefault="00110520" w:rsidP="00110520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520">
        <w:rPr>
          <w:rFonts w:ascii="Times New Roman" w:hAnsi="Times New Roman" w:cs="Times New Roman"/>
          <w:b/>
          <w:bCs/>
          <w:sz w:val="24"/>
          <w:szCs w:val="24"/>
        </w:rPr>
        <w:t>HAREKET II DERS KURULU</w:t>
      </w:r>
    </w:p>
    <w:p w14:paraId="01193A98" w14:textId="5F022CA4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A32">
        <w:rPr>
          <w:rFonts w:ascii="Times New Roman" w:hAnsi="Times New Roman" w:cs="Times New Roman"/>
          <w:sz w:val="24"/>
          <w:szCs w:val="24"/>
        </w:rPr>
        <w:t>E)</w:t>
      </w:r>
      <w:r w:rsidR="001B1565" w:rsidRPr="00963A32">
        <w:rPr>
          <w:rFonts w:ascii="Times New Roman" w:hAnsi="Times New Roman" w:cs="Times New Roman"/>
          <w:sz w:val="24"/>
          <w:szCs w:val="24"/>
        </w:rPr>
        <w:t>Hepsi</w:t>
      </w:r>
      <w:proofErr w:type="gramEnd"/>
    </w:p>
    <w:p w14:paraId="3FE99A55" w14:textId="0F898339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r w:rsidR="001B1565" w:rsidRPr="00963A32">
        <w:rPr>
          <w:rFonts w:ascii="Times New Roman" w:hAnsi="Times New Roman" w:cs="Times New Roman"/>
          <w:sz w:val="24"/>
          <w:szCs w:val="24"/>
        </w:rPr>
        <w:t>Artmış neonatal lupus ve konjenital kalp bloğu riski mevcuttur.</w:t>
      </w:r>
    </w:p>
    <w:p w14:paraId="7FD282CC" w14:textId="115A5EF8" w:rsidR="001B1565" w:rsidRPr="00963A32" w:rsidRDefault="00963A32" w:rsidP="0099489C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32">
        <w:rPr>
          <w:rFonts w:ascii="Times New Roman" w:hAnsi="Times New Roman" w:cs="Times New Roman"/>
          <w:sz w:val="24"/>
          <w:szCs w:val="24"/>
        </w:rPr>
        <w:t>D)</w:t>
      </w:r>
      <w:r w:rsidR="001B1565" w:rsidRPr="00963A32">
        <w:rPr>
          <w:rFonts w:ascii="Times New Roman" w:hAnsi="Times New Roman" w:cs="Times New Roman"/>
          <w:sz w:val="24"/>
          <w:szCs w:val="24"/>
        </w:rPr>
        <w:t>Tüm serebral palsili çocuklar, ilerleyen yaşlarda tamamen iyileşir.</w:t>
      </w:r>
    </w:p>
    <w:p w14:paraId="49F0C232" w14:textId="5ED4ADC6" w:rsidR="001B1565" w:rsidRPr="00963A32" w:rsidRDefault="00963A32" w:rsidP="0099489C">
      <w:pPr>
        <w:pStyle w:val="Default"/>
        <w:numPr>
          <w:ilvl w:val="0"/>
          <w:numId w:val="22"/>
        </w:numPr>
        <w:jc w:val="both"/>
      </w:pPr>
      <w:r w:rsidRPr="00963A32">
        <w:t>C)</w:t>
      </w:r>
      <w:proofErr w:type="spellStart"/>
      <w:r w:rsidR="001B1565" w:rsidRPr="00963A32">
        <w:t>Staphylococcus</w:t>
      </w:r>
      <w:proofErr w:type="spellEnd"/>
      <w:r w:rsidR="001B1565" w:rsidRPr="00963A32">
        <w:t xml:space="preserve"> </w:t>
      </w:r>
      <w:proofErr w:type="spellStart"/>
      <w:r w:rsidR="001B1565" w:rsidRPr="00963A32">
        <w:t>aureus</w:t>
      </w:r>
      <w:proofErr w:type="spellEnd"/>
    </w:p>
    <w:p w14:paraId="3456DC32" w14:textId="5993093F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D)</w:t>
      </w:r>
      <w:r w:rsidR="001B1565" w:rsidRPr="00963A32">
        <w:rPr>
          <w:color w:val="auto"/>
        </w:rPr>
        <w:t>Düz radyografi</w:t>
      </w:r>
    </w:p>
    <w:p w14:paraId="034A3073" w14:textId="5EF4EEF5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E)</w:t>
      </w:r>
      <w:r w:rsidR="001B1565" w:rsidRPr="00963A32">
        <w:rPr>
          <w:color w:val="auto"/>
        </w:rPr>
        <w:t>Hipotermi</w:t>
      </w:r>
      <w:proofErr w:type="gramEnd"/>
    </w:p>
    <w:p w14:paraId="50316DCA" w14:textId="4FCC2D83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D)</w:t>
      </w:r>
      <w:r w:rsidR="001B1565" w:rsidRPr="00963A32">
        <w:rPr>
          <w:color w:val="auto"/>
        </w:rPr>
        <w:t>Fenil Salisilat</w:t>
      </w:r>
    </w:p>
    <w:p w14:paraId="134DB934" w14:textId="4329A9CD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A)</w:t>
      </w:r>
      <w:r w:rsidR="001B1565" w:rsidRPr="00963A32">
        <w:rPr>
          <w:color w:val="auto"/>
        </w:rPr>
        <w:t>p</w:t>
      </w:r>
      <w:proofErr w:type="gramEnd"/>
      <w:r w:rsidR="001B1565" w:rsidRPr="00963A32">
        <w:rPr>
          <w:color w:val="auto"/>
        </w:rPr>
        <w:t>-</w:t>
      </w:r>
      <w:proofErr w:type="spellStart"/>
      <w:r w:rsidR="001B1565" w:rsidRPr="00963A32">
        <w:rPr>
          <w:color w:val="auto"/>
        </w:rPr>
        <w:t>Kloramfetamin</w:t>
      </w:r>
      <w:proofErr w:type="spellEnd"/>
    </w:p>
    <w:p w14:paraId="27C6A9B4" w14:textId="0583D034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A)</w:t>
      </w:r>
      <w:proofErr w:type="spellStart"/>
      <w:r w:rsidR="001B1565" w:rsidRPr="00963A32">
        <w:rPr>
          <w:color w:val="auto"/>
        </w:rPr>
        <w:t>Sibutramin</w:t>
      </w:r>
      <w:proofErr w:type="spellEnd"/>
      <w:proofErr w:type="gramEnd"/>
    </w:p>
    <w:p w14:paraId="0B691F82" w14:textId="535FE606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E)</w:t>
      </w:r>
      <w:proofErr w:type="spellStart"/>
      <w:r w:rsidR="001B1565" w:rsidRPr="00963A32">
        <w:rPr>
          <w:color w:val="auto"/>
        </w:rPr>
        <w:t>Ankilozan</w:t>
      </w:r>
      <w:proofErr w:type="spellEnd"/>
      <w:proofErr w:type="gramEnd"/>
      <w:r w:rsidR="001B1565" w:rsidRPr="00963A32">
        <w:rPr>
          <w:color w:val="auto"/>
        </w:rPr>
        <w:t xml:space="preserve"> </w:t>
      </w:r>
      <w:proofErr w:type="spellStart"/>
      <w:r w:rsidR="001B1565" w:rsidRPr="00963A32">
        <w:rPr>
          <w:color w:val="auto"/>
        </w:rPr>
        <w:t>spondilit</w:t>
      </w:r>
      <w:proofErr w:type="spellEnd"/>
      <w:r w:rsidR="001B1565" w:rsidRPr="00963A32">
        <w:rPr>
          <w:color w:val="auto"/>
        </w:rPr>
        <w:t>- 60 yaş, Kadın</w:t>
      </w:r>
    </w:p>
    <w:p w14:paraId="5AEA6BC8" w14:textId="57ED98BE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B)</w:t>
      </w:r>
      <w:r w:rsidR="001B1565" w:rsidRPr="00963A32">
        <w:rPr>
          <w:color w:val="auto"/>
        </w:rPr>
        <w:t>Romatoid</w:t>
      </w:r>
      <w:proofErr w:type="gramEnd"/>
      <w:r w:rsidR="001B1565" w:rsidRPr="00963A32">
        <w:rPr>
          <w:color w:val="auto"/>
        </w:rPr>
        <w:t xml:space="preserve"> artrit </w:t>
      </w:r>
    </w:p>
    <w:p w14:paraId="6E35C247" w14:textId="7A6560CF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D)</w:t>
      </w:r>
      <w:r w:rsidR="001B1565" w:rsidRPr="00963A32">
        <w:rPr>
          <w:color w:val="auto"/>
        </w:rPr>
        <w:t>Septik artrit</w:t>
      </w:r>
    </w:p>
    <w:p w14:paraId="1F6B09D8" w14:textId="1547A70C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C)</w:t>
      </w:r>
      <w:proofErr w:type="spellStart"/>
      <w:r w:rsidR="001B1565" w:rsidRPr="00963A32">
        <w:rPr>
          <w:color w:val="auto"/>
        </w:rPr>
        <w:t>Psöriyatik</w:t>
      </w:r>
      <w:proofErr w:type="spellEnd"/>
      <w:r w:rsidR="001B1565" w:rsidRPr="00963A32">
        <w:rPr>
          <w:color w:val="auto"/>
        </w:rPr>
        <w:t xml:space="preserve"> </w:t>
      </w:r>
      <w:proofErr w:type="spellStart"/>
      <w:r w:rsidR="001B1565" w:rsidRPr="00963A32">
        <w:rPr>
          <w:color w:val="auto"/>
        </w:rPr>
        <w:t>artrit</w:t>
      </w:r>
      <w:proofErr w:type="spellEnd"/>
      <w:r w:rsidR="001B1565" w:rsidRPr="00963A32">
        <w:rPr>
          <w:color w:val="auto"/>
        </w:rPr>
        <w:t>, kronik bir cilt ve tırnak hastalığı olan sedef hastalığı ile bağlantılı bir artrit türüdür. Her yaş grubunda ortaya çıkabilse de çoğu hasta30 ile 50 yaş arasındadır.</w:t>
      </w:r>
    </w:p>
    <w:p w14:paraId="6865543F" w14:textId="4A7389F1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A)</w:t>
      </w:r>
      <w:proofErr w:type="spellStart"/>
      <w:r w:rsidR="001B1565" w:rsidRPr="00963A32">
        <w:rPr>
          <w:color w:val="auto"/>
        </w:rPr>
        <w:t>Dermatomiyozit</w:t>
      </w:r>
      <w:proofErr w:type="spellEnd"/>
      <w:proofErr w:type="gramEnd"/>
    </w:p>
    <w:p w14:paraId="125DD83F" w14:textId="36FB2A8E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D)</w:t>
      </w:r>
      <w:proofErr w:type="spellStart"/>
      <w:r w:rsidR="001B1565" w:rsidRPr="00963A32">
        <w:rPr>
          <w:color w:val="auto"/>
        </w:rPr>
        <w:t>Kalsinozis</w:t>
      </w:r>
      <w:proofErr w:type="spellEnd"/>
      <w:r w:rsidR="001B1565" w:rsidRPr="00963A32">
        <w:rPr>
          <w:color w:val="auto"/>
        </w:rPr>
        <w:t xml:space="preserve"> </w:t>
      </w:r>
      <w:proofErr w:type="spellStart"/>
      <w:r w:rsidR="001B1565" w:rsidRPr="00963A32">
        <w:rPr>
          <w:color w:val="auto"/>
        </w:rPr>
        <w:t>kutis</w:t>
      </w:r>
      <w:proofErr w:type="spellEnd"/>
      <w:r w:rsidR="001B1565" w:rsidRPr="00963A32">
        <w:rPr>
          <w:color w:val="auto"/>
        </w:rPr>
        <w:t xml:space="preserve"> (Deri altında kalsiyum birikimi)</w:t>
      </w:r>
    </w:p>
    <w:p w14:paraId="353D96D2" w14:textId="751DEF99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A)</w:t>
      </w:r>
      <w:r w:rsidR="001B1565" w:rsidRPr="00963A32">
        <w:rPr>
          <w:color w:val="auto"/>
        </w:rPr>
        <w:t>Yaygın</w:t>
      </w:r>
      <w:proofErr w:type="gramEnd"/>
      <w:r w:rsidR="001B1565" w:rsidRPr="00963A32">
        <w:rPr>
          <w:color w:val="auto"/>
        </w:rPr>
        <w:t xml:space="preserve"> Ağrı Skalası (YAS) ve Semptom Şiddet Skalası (SŞS)</w:t>
      </w:r>
    </w:p>
    <w:p w14:paraId="16CFB708" w14:textId="27CD59A3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D)</w:t>
      </w:r>
      <w:r w:rsidR="001B1565" w:rsidRPr="00963A32">
        <w:rPr>
          <w:color w:val="auto"/>
        </w:rPr>
        <w:t>Kaslarda hipertrofi</w:t>
      </w:r>
    </w:p>
    <w:p w14:paraId="39AD5EFC" w14:textId="3CFD7158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B)</w:t>
      </w:r>
      <w:r w:rsidR="001B1565" w:rsidRPr="00963A32">
        <w:rPr>
          <w:color w:val="auto"/>
        </w:rPr>
        <w:t>Skolyoz</w:t>
      </w:r>
      <w:proofErr w:type="gramEnd"/>
    </w:p>
    <w:p w14:paraId="4B21C269" w14:textId="1D5F4C06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E)</w:t>
      </w:r>
      <w:r w:rsidR="001B1565" w:rsidRPr="00963A32">
        <w:rPr>
          <w:color w:val="auto"/>
        </w:rPr>
        <w:t>Hepsi</w:t>
      </w:r>
      <w:proofErr w:type="gramEnd"/>
    </w:p>
    <w:p w14:paraId="692C2051" w14:textId="13FA515A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C)</w:t>
      </w:r>
      <w:r w:rsidR="001B1565" w:rsidRPr="00963A32">
        <w:rPr>
          <w:color w:val="auto"/>
        </w:rPr>
        <w:t>Düşük VKİ (Vücut Kitle İndeksi)</w:t>
      </w:r>
    </w:p>
    <w:p w14:paraId="5CE0AC06" w14:textId="436F2E42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A)</w:t>
      </w:r>
      <w:r w:rsidR="001B1565" w:rsidRPr="00963A32">
        <w:rPr>
          <w:color w:val="auto"/>
        </w:rPr>
        <w:t>İnme</w:t>
      </w:r>
      <w:proofErr w:type="gramEnd"/>
    </w:p>
    <w:p w14:paraId="323451E6" w14:textId="2DAC545B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D)</w:t>
      </w:r>
      <w:r w:rsidR="001B1565" w:rsidRPr="00963A32">
        <w:rPr>
          <w:color w:val="auto"/>
        </w:rPr>
        <w:t>Rijidite</w:t>
      </w:r>
    </w:p>
    <w:p w14:paraId="1C36B7BA" w14:textId="21B9A98F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B)</w:t>
      </w:r>
      <w:r w:rsidR="001B1565" w:rsidRPr="00963A32">
        <w:rPr>
          <w:color w:val="auto"/>
        </w:rPr>
        <w:t>Mümkün</w:t>
      </w:r>
      <w:proofErr w:type="gramEnd"/>
      <w:r w:rsidR="001B1565" w:rsidRPr="00963A32">
        <w:rPr>
          <w:color w:val="auto"/>
        </w:rPr>
        <w:t xml:space="preserve"> olan en uzun süre boyunca hastanın </w:t>
      </w:r>
      <w:proofErr w:type="spellStart"/>
      <w:r w:rsidR="001B1565" w:rsidRPr="00963A32">
        <w:rPr>
          <w:color w:val="auto"/>
        </w:rPr>
        <w:t>immobil</w:t>
      </w:r>
      <w:proofErr w:type="spellEnd"/>
      <w:r w:rsidR="001B1565" w:rsidRPr="00963A32">
        <w:rPr>
          <w:color w:val="auto"/>
        </w:rPr>
        <w:t xml:space="preserve"> kalmasını sağlamak</w:t>
      </w:r>
    </w:p>
    <w:p w14:paraId="7A3325DF" w14:textId="2FCD9D67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D)</w:t>
      </w:r>
      <w:r w:rsidR="001B1565" w:rsidRPr="00963A32">
        <w:rPr>
          <w:color w:val="auto"/>
        </w:rPr>
        <w:t>I, II ve III</w:t>
      </w:r>
    </w:p>
    <w:p w14:paraId="1740CAE9" w14:textId="1D255B54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A)</w:t>
      </w:r>
      <w:r w:rsidR="001B1565" w:rsidRPr="00963A32">
        <w:rPr>
          <w:color w:val="auto"/>
        </w:rPr>
        <w:t>Omurilik</w:t>
      </w:r>
      <w:proofErr w:type="gramEnd"/>
      <w:r w:rsidR="001B1565" w:rsidRPr="00963A32">
        <w:rPr>
          <w:color w:val="auto"/>
        </w:rPr>
        <w:t xml:space="preserve"> yaralanması sonucu kolların işlevinin korunduğu ancak gövde, bacaklar ve pelvik organların yaralanmanın seviyesine bağlı olarak etkilendiği klinik tablodur.</w:t>
      </w:r>
    </w:p>
    <w:p w14:paraId="2BB4F987" w14:textId="0F995B80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B)</w:t>
      </w:r>
      <w:proofErr w:type="spellStart"/>
      <w:r w:rsidR="001B1565" w:rsidRPr="00963A32">
        <w:rPr>
          <w:color w:val="auto"/>
        </w:rPr>
        <w:t>Senil</w:t>
      </w:r>
      <w:proofErr w:type="spellEnd"/>
      <w:proofErr w:type="gramEnd"/>
      <w:r w:rsidR="001B1565" w:rsidRPr="00963A32">
        <w:rPr>
          <w:color w:val="auto"/>
        </w:rPr>
        <w:t xml:space="preserve"> osteoporoz</w:t>
      </w:r>
    </w:p>
    <w:p w14:paraId="58D58250" w14:textId="0F5CA622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B)</w:t>
      </w:r>
      <w:proofErr w:type="spellStart"/>
      <w:r w:rsidR="001B1565" w:rsidRPr="00963A32">
        <w:rPr>
          <w:color w:val="auto"/>
        </w:rPr>
        <w:t>İyontoforez</w:t>
      </w:r>
      <w:proofErr w:type="spellEnd"/>
      <w:proofErr w:type="gramEnd"/>
    </w:p>
    <w:p w14:paraId="11F521D7" w14:textId="638ABD46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E)</w:t>
      </w:r>
      <w:r w:rsidR="001B1565" w:rsidRPr="00963A32">
        <w:rPr>
          <w:color w:val="auto"/>
        </w:rPr>
        <w:t>Hepsi</w:t>
      </w:r>
      <w:proofErr w:type="gramEnd"/>
      <w:r w:rsidR="001B1565" w:rsidRPr="00963A32">
        <w:rPr>
          <w:color w:val="auto"/>
        </w:rPr>
        <w:t xml:space="preserve"> doğrudur.</w:t>
      </w:r>
    </w:p>
    <w:p w14:paraId="041FE25E" w14:textId="056880E9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C)</w:t>
      </w:r>
      <w:proofErr w:type="spellStart"/>
      <w:r w:rsidR="001B1565" w:rsidRPr="00963A32">
        <w:rPr>
          <w:color w:val="auto"/>
        </w:rPr>
        <w:t>Bacillus</w:t>
      </w:r>
      <w:proofErr w:type="spellEnd"/>
      <w:r w:rsidR="001B1565" w:rsidRPr="00963A32">
        <w:rPr>
          <w:color w:val="auto"/>
        </w:rPr>
        <w:t xml:space="preserve"> </w:t>
      </w:r>
      <w:proofErr w:type="spellStart"/>
      <w:r w:rsidR="001B1565" w:rsidRPr="00963A32">
        <w:rPr>
          <w:color w:val="auto"/>
        </w:rPr>
        <w:t>anthracis</w:t>
      </w:r>
      <w:proofErr w:type="spellEnd"/>
    </w:p>
    <w:p w14:paraId="50EED5F0" w14:textId="77777777" w:rsidR="001B1565" w:rsidRPr="00963A32" w:rsidRDefault="001B1565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E)</w:t>
      </w:r>
      <w:proofErr w:type="spellStart"/>
      <w:r w:rsidRPr="00963A32">
        <w:rPr>
          <w:color w:val="auto"/>
        </w:rPr>
        <w:t>Talamus</w:t>
      </w:r>
      <w:proofErr w:type="spellEnd"/>
      <w:proofErr w:type="gramEnd"/>
    </w:p>
    <w:p w14:paraId="03EF4FB8" w14:textId="71CEA366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spacing w:val="-3"/>
        </w:rPr>
      </w:pPr>
      <w:proofErr w:type="gramStart"/>
      <w:r w:rsidRPr="00963A32">
        <w:rPr>
          <w:spacing w:val="-3"/>
        </w:rPr>
        <w:t>E)</w:t>
      </w:r>
      <w:r w:rsidR="001B1565" w:rsidRPr="00963A32">
        <w:rPr>
          <w:spacing w:val="-3"/>
        </w:rPr>
        <w:t>Kırık</w:t>
      </w:r>
      <w:proofErr w:type="gramEnd"/>
      <w:r w:rsidR="001B1565" w:rsidRPr="00963A32">
        <w:rPr>
          <w:spacing w:val="-3"/>
        </w:rPr>
        <w:t xml:space="preserve"> iyileşmesi </w:t>
      </w:r>
      <w:proofErr w:type="spellStart"/>
      <w:r w:rsidR="001B1565" w:rsidRPr="00963A32">
        <w:rPr>
          <w:spacing w:val="-3"/>
        </w:rPr>
        <w:t>hematom</w:t>
      </w:r>
      <w:proofErr w:type="spellEnd"/>
      <w:r w:rsidR="001B1565" w:rsidRPr="00963A32">
        <w:rPr>
          <w:spacing w:val="-3"/>
        </w:rPr>
        <w:t xml:space="preserve"> oluşumu, yumuşak </w:t>
      </w:r>
      <w:proofErr w:type="spellStart"/>
      <w:r w:rsidR="001B1565" w:rsidRPr="00963A32">
        <w:rPr>
          <w:spacing w:val="-3"/>
        </w:rPr>
        <w:t>kallus</w:t>
      </w:r>
      <w:proofErr w:type="spellEnd"/>
      <w:r w:rsidR="001B1565" w:rsidRPr="00963A32">
        <w:rPr>
          <w:spacing w:val="-3"/>
        </w:rPr>
        <w:t xml:space="preserve">, sert </w:t>
      </w:r>
      <w:proofErr w:type="spellStart"/>
      <w:r w:rsidR="001B1565" w:rsidRPr="00963A32">
        <w:rPr>
          <w:spacing w:val="-3"/>
        </w:rPr>
        <w:t>kallus</w:t>
      </w:r>
      <w:proofErr w:type="spellEnd"/>
      <w:r w:rsidR="001B1565" w:rsidRPr="00963A32">
        <w:rPr>
          <w:spacing w:val="-3"/>
        </w:rPr>
        <w:t xml:space="preserve"> ve </w:t>
      </w:r>
      <w:proofErr w:type="spellStart"/>
      <w:r w:rsidR="001B1565" w:rsidRPr="00963A32">
        <w:rPr>
          <w:spacing w:val="-3"/>
        </w:rPr>
        <w:t>remodelasyon</w:t>
      </w:r>
      <w:proofErr w:type="spellEnd"/>
      <w:r w:rsidR="001B1565" w:rsidRPr="00963A32">
        <w:rPr>
          <w:spacing w:val="-3"/>
        </w:rPr>
        <w:t xml:space="preserve"> aşamalarından oluşur.</w:t>
      </w:r>
    </w:p>
    <w:p w14:paraId="77A14677" w14:textId="77777777" w:rsidR="001B1565" w:rsidRPr="00963A32" w:rsidRDefault="001B1565" w:rsidP="0099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881FA" w14:textId="2A196025" w:rsidR="001B1565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63A32">
        <w:rPr>
          <w:color w:val="auto"/>
        </w:rPr>
        <w:t>C)</w:t>
      </w:r>
      <w:r w:rsidR="001B1565" w:rsidRPr="00963A32">
        <w:rPr>
          <w:color w:val="auto"/>
        </w:rPr>
        <w:t>Osteoartrit en sık küçük eklemleri (el, bilek) simetrik olarak tutarken, romatoid artrit büyük eklemleri tek taraflı etkiler.</w:t>
      </w:r>
    </w:p>
    <w:p w14:paraId="3338DC2D" w14:textId="1223F447" w:rsidR="0099489C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A)</w:t>
      </w:r>
      <w:r w:rsidR="0099489C" w:rsidRPr="00963A32">
        <w:rPr>
          <w:color w:val="auto"/>
        </w:rPr>
        <w:t>Lipom</w:t>
      </w:r>
      <w:proofErr w:type="gramEnd"/>
    </w:p>
    <w:p w14:paraId="27637727" w14:textId="3D6D482A" w:rsidR="0099489C" w:rsidRPr="00963A32" w:rsidRDefault="00963A32" w:rsidP="0099489C">
      <w:pPr>
        <w:pStyle w:val="Default"/>
        <w:numPr>
          <w:ilvl w:val="0"/>
          <w:numId w:val="22"/>
        </w:numPr>
        <w:jc w:val="both"/>
        <w:rPr>
          <w:color w:val="auto"/>
        </w:rPr>
      </w:pPr>
      <w:proofErr w:type="gramStart"/>
      <w:r w:rsidRPr="00963A32">
        <w:rPr>
          <w:color w:val="auto"/>
        </w:rPr>
        <w:t>B)</w:t>
      </w:r>
      <w:proofErr w:type="spellStart"/>
      <w:r w:rsidR="0099489C" w:rsidRPr="00963A32">
        <w:rPr>
          <w:color w:val="auto"/>
        </w:rPr>
        <w:t>Osteoid</w:t>
      </w:r>
      <w:proofErr w:type="spellEnd"/>
      <w:proofErr w:type="gramEnd"/>
      <w:r w:rsidR="0099489C" w:rsidRPr="00963A32">
        <w:rPr>
          <w:color w:val="auto"/>
        </w:rPr>
        <w:t xml:space="preserve"> </w:t>
      </w:r>
      <w:proofErr w:type="spellStart"/>
      <w:r w:rsidR="0099489C" w:rsidRPr="00963A32">
        <w:rPr>
          <w:color w:val="auto"/>
        </w:rPr>
        <w:t>osteom</w:t>
      </w:r>
      <w:proofErr w:type="spellEnd"/>
    </w:p>
    <w:p w14:paraId="2DDECD9D" w14:textId="67594232" w:rsidR="0099489C" w:rsidRPr="00963A32" w:rsidRDefault="00963A32" w:rsidP="0099489C">
      <w:pPr>
        <w:pStyle w:val="Default"/>
        <w:numPr>
          <w:ilvl w:val="0"/>
          <w:numId w:val="22"/>
        </w:numPr>
        <w:jc w:val="both"/>
        <w:rPr>
          <w:spacing w:val="-3"/>
        </w:rPr>
      </w:pPr>
      <w:bookmarkStart w:id="1" w:name="_Hlk191372095"/>
      <w:r w:rsidRPr="00963A32">
        <w:rPr>
          <w:spacing w:val="-3"/>
        </w:rPr>
        <w:t>D)</w:t>
      </w:r>
      <w:r w:rsidR="0099489C" w:rsidRPr="00963A32">
        <w:rPr>
          <w:spacing w:val="-3"/>
        </w:rPr>
        <w:t>Manyetik Rezonans Görüntüleme (MRG)</w:t>
      </w:r>
    </w:p>
    <w:bookmarkEnd w:id="1"/>
    <w:p w14:paraId="5782CD96" w14:textId="40FC0EC4" w:rsidR="0099489C" w:rsidRPr="00963A32" w:rsidRDefault="00963A32" w:rsidP="0099489C">
      <w:pPr>
        <w:pStyle w:val="Default"/>
        <w:numPr>
          <w:ilvl w:val="0"/>
          <w:numId w:val="22"/>
        </w:numPr>
        <w:jc w:val="both"/>
        <w:rPr>
          <w:spacing w:val="-3"/>
        </w:rPr>
      </w:pPr>
      <w:proofErr w:type="gramStart"/>
      <w:r w:rsidRPr="00963A32">
        <w:rPr>
          <w:spacing w:val="-3"/>
        </w:rPr>
        <w:t>E)</w:t>
      </w:r>
      <w:r w:rsidR="0099489C" w:rsidRPr="00963A32">
        <w:rPr>
          <w:spacing w:val="-3"/>
        </w:rPr>
        <w:t>Geçmiş</w:t>
      </w:r>
      <w:proofErr w:type="gramEnd"/>
      <w:r w:rsidR="0099489C" w:rsidRPr="00963A32">
        <w:rPr>
          <w:spacing w:val="-3"/>
        </w:rPr>
        <w:t xml:space="preserve"> intihar davranışı varlığı</w:t>
      </w:r>
    </w:p>
    <w:p w14:paraId="49124BCE" w14:textId="1BF8B117" w:rsidR="0099489C" w:rsidRPr="00963A32" w:rsidRDefault="00963A32" w:rsidP="0099489C">
      <w:pPr>
        <w:pStyle w:val="Default"/>
        <w:numPr>
          <w:ilvl w:val="0"/>
          <w:numId w:val="22"/>
        </w:numPr>
        <w:jc w:val="both"/>
        <w:rPr>
          <w:spacing w:val="-3"/>
        </w:rPr>
      </w:pPr>
      <w:r w:rsidRPr="00963A32">
        <w:rPr>
          <w:spacing w:val="-3"/>
        </w:rPr>
        <w:t>D)</w:t>
      </w:r>
      <w:r w:rsidR="0099489C" w:rsidRPr="00963A32">
        <w:rPr>
          <w:spacing w:val="-3"/>
        </w:rPr>
        <w:t>Eşin kanser nedeniyle vefatı.</w:t>
      </w:r>
    </w:p>
    <w:p w14:paraId="5DF2EC0F" w14:textId="793B1BB9" w:rsidR="0099489C" w:rsidRPr="00963A32" w:rsidRDefault="00963A32" w:rsidP="0099489C">
      <w:pPr>
        <w:pStyle w:val="Default"/>
        <w:numPr>
          <w:ilvl w:val="0"/>
          <w:numId w:val="22"/>
        </w:numPr>
        <w:jc w:val="both"/>
        <w:rPr>
          <w:spacing w:val="-3"/>
        </w:rPr>
      </w:pPr>
      <w:proofErr w:type="gramStart"/>
      <w:r w:rsidRPr="00963A32">
        <w:rPr>
          <w:spacing w:val="-3"/>
        </w:rPr>
        <w:t>E)</w:t>
      </w:r>
      <w:r w:rsidR="0099489C" w:rsidRPr="00963A32">
        <w:rPr>
          <w:spacing w:val="-3"/>
        </w:rPr>
        <w:t>FGFR</w:t>
      </w:r>
      <w:proofErr w:type="gramEnd"/>
      <w:r w:rsidR="0099489C" w:rsidRPr="00963A32">
        <w:rPr>
          <w:spacing w:val="-3"/>
        </w:rPr>
        <w:t xml:space="preserve">1 – </w:t>
      </w:r>
      <w:proofErr w:type="spellStart"/>
      <w:r w:rsidR="0099489C" w:rsidRPr="00963A32">
        <w:rPr>
          <w:spacing w:val="-3"/>
        </w:rPr>
        <w:t>Crouson</w:t>
      </w:r>
      <w:proofErr w:type="spellEnd"/>
      <w:r w:rsidR="0099489C" w:rsidRPr="00963A32">
        <w:rPr>
          <w:spacing w:val="-3"/>
        </w:rPr>
        <w:t xml:space="preserve"> sendromu</w:t>
      </w:r>
    </w:p>
    <w:p w14:paraId="4B56ED91" w14:textId="799E9579" w:rsidR="0099489C" w:rsidRPr="00963A32" w:rsidRDefault="00963A32" w:rsidP="0099489C">
      <w:pPr>
        <w:pStyle w:val="Default"/>
        <w:numPr>
          <w:ilvl w:val="0"/>
          <w:numId w:val="22"/>
        </w:numPr>
        <w:jc w:val="both"/>
        <w:rPr>
          <w:spacing w:val="-3"/>
        </w:rPr>
      </w:pPr>
      <w:r w:rsidRPr="00963A32">
        <w:rPr>
          <w:spacing w:val="-3"/>
        </w:rPr>
        <w:t xml:space="preserve">D) </w:t>
      </w:r>
      <w:r w:rsidR="0099489C" w:rsidRPr="00963A32">
        <w:rPr>
          <w:spacing w:val="-3"/>
        </w:rPr>
        <w:t xml:space="preserve">&gt;10 cm ve derinliği kemiğe kadar uzanan yara, kemik üzeri doku </w:t>
      </w:r>
      <w:proofErr w:type="spellStart"/>
      <w:r w:rsidR="0099489C" w:rsidRPr="00963A32">
        <w:rPr>
          <w:spacing w:val="-3"/>
        </w:rPr>
        <w:t>örtünümü</w:t>
      </w:r>
      <w:proofErr w:type="spellEnd"/>
      <w:r w:rsidR="0099489C" w:rsidRPr="00963A32">
        <w:rPr>
          <w:spacing w:val="-3"/>
        </w:rPr>
        <w:t xml:space="preserve"> için </w:t>
      </w:r>
      <w:proofErr w:type="spellStart"/>
      <w:r w:rsidR="0099489C" w:rsidRPr="00963A32">
        <w:rPr>
          <w:spacing w:val="-3"/>
        </w:rPr>
        <w:t>flep</w:t>
      </w:r>
      <w:proofErr w:type="spellEnd"/>
      <w:r w:rsidR="0099489C" w:rsidRPr="00963A32">
        <w:rPr>
          <w:spacing w:val="-3"/>
        </w:rPr>
        <w:t xml:space="preserve"> gerekli olan açık kırık</w:t>
      </w:r>
    </w:p>
    <w:p w14:paraId="60E49FA7" w14:textId="7BB7D5AF" w:rsidR="0099489C" w:rsidRPr="00963A32" w:rsidRDefault="00963A32" w:rsidP="0099489C">
      <w:pPr>
        <w:pStyle w:val="Default"/>
        <w:numPr>
          <w:ilvl w:val="0"/>
          <w:numId w:val="22"/>
        </w:numPr>
        <w:jc w:val="both"/>
        <w:rPr>
          <w:spacing w:val="-3"/>
        </w:rPr>
      </w:pPr>
      <w:r w:rsidRPr="00963A32">
        <w:rPr>
          <w:spacing w:val="-3"/>
        </w:rPr>
        <w:t>D)</w:t>
      </w:r>
      <w:r w:rsidR="0099489C" w:rsidRPr="00963A32">
        <w:rPr>
          <w:spacing w:val="-3"/>
        </w:rPr>
        <w:t xml:space="preserve">Uzun bacak </w:t>
      </w:r>
      <w:proofErr w:type="spellStart"/>
      <w:r w:rsidR="0099489C" w:rsidRPr="00963A32">
        <w:rPr>
          <w:spacing w:val="-3"/>
        </w:rPr>
        <w:t>atele</w:t>
      </w:r>
      <w:proofErr w:type="spellEnd"/>
      <w:r w:rsidR="0099489C" w:rsidRPr="00963A32">
        <w:rPr>
          <w:spacing w:val="-3"/>
        </w:rPr>
        <w:t xml:space="preserve"> alıp </w:t>
      </w:r>
      <w:proofErr w:type="spellStart"/>
      <w:r w:rsidR="0099489C" w:rsidRPr="00963A32">
        <w:rPr>
          <w:spacing w:val="-3"/>
        </w:rPr>
        <w:t>müşadede</w:t>
      </w:r>
      <w:proofErr w:type="spellEnd"/>
      <w:r w:rsidR="0099489C" w:rsidRPr="00963A32">
        <w:rPr>
          <w:spacing w:val="-3"/>
        </w:rPr>
        <w:t xml:space="preserve"> belli aralıklarla dolaşım takibi yapmak </w:t>
      </w:r>
    </w:p>
    <w:p w14:paraId="3DCDAA8D" w14:textId="77777777" w:rsidR="0099489C" w:rsidRPr="00963A32" w:rsidRDefault="0099489C" w:rsidP="0099489C">
      <w:pPr>
        <w:pStyle w:val="Default"/>
        <w:numPr>
          <w:ilvl w:val="0"/>
          <w:numId w:val="22"/>
        </w:numPr>
        <w:jc w:val="both"/>
        <w:rPr>
          <w:spacing w:val="-3"/>
        </w:rPr>
      </w:pPr>
      <w:r w:rsidRPr="00963A32">
        <w:rPr>
          <w:spacing w:val="-3"/>
        </w:rPr>
        <w:t>C)Ağrıyan bölgeye lokalize Manyetik Rezonans Görüntüleme (MRG) ile her hasta radyolojik olarak değerlendirilmelidir.</w:t>
      </w:r>
    </w:p>
    <w:p w14:paraId="1614B7BF" w14:textId="77777777" w:rsidR="0099489C" w:rsidRPr="00963A32" w:rsidRDefault="0099489C" w:rsidP="0099489C">
      <w:pPr>
        <w:pStyle w:val="Default"/>
        <w:numPr>
          <w:ilvl w:val="0"/>
          <w:numId w:val="22"/>
        </w:numPr>
        <w:jc w:val="both"/>
        <w:rPr>
          <w:spacing w:val="-3"/>
        </w:rPr>
      </w:pPr>
      <w:proofErr w:type="gramStart"/>
      <w:r w:rsidRPr="00963A32">
        <w:rPr>
          <w:spacing w:val="-3"/>
        </w:rPr>
        <w:t>B)</w:t>
      </w:r>
      <w:proofErr w:type="spellStart"/>
      <w:r w:rsidRPr="00963A32">
        <w:rPr>
          <w:spacing w:val="-3"/>
        </w:rPr>
        <w:t>Anterior</w:t>
      </w:r>
      <w:proofErr w:type="spellEnd"/>
      <w:proofErr w:type="gramEnd"/>
      <w:r w:rsidRPr="00963A32">
        <w:rPr>
          <w:spacing w:val="-3"/>
        </w:rPr>
        <w:t xml:space="preserve"> </w:t>
      </w:r>
      <w:proofErr w:type="spellStart"/>
      <w:r w:rsidRPr="00963A32">
        <w:rPr>
          <w:spacing w:val="-3"/>
        </w:rPr>
        <w:t>interosseöz</w:t>
      </w:r>
      <w:proofErr w:type="spellEnd"/>
      <w:r w:rsidRPr="00963A32">
        <w:rPr>
          <w:spacing w:val="-3"/>
        </w:rPr>
        <w:t xml:space="preserve"> sinir</w:t>
      </w:r>
    </w:p>
    <w:p w14:paraId="4C39817F" w14:textId="77777777" w:rsidR="00963A32" w:rsidRPr="00963A32" w:rsidRDefault="0099489C" w:rsidP="00963A32">
      <w:pPr>
        <w:pStyle w:val="Default"/>
        <w:numPr>
          <w:ilvl w:val="0"/>
          <w:numId w:val="22"/>
        </w:numPr>
        <w:jc w:val="both"/>
        <w:rPr>
          <w:spacing w:val="-3"/>
        </w:rPr>
      </w:pPr>
      <w:r w:rsidRPr="00963A32">
        <w:rPr>
          <w:spacing w:val="-3"/>
        </w:rPr>
        <w:t>D)Vertebra kompresyon kırığı</w:t>
      </w:r>
    </w:p>
    <w:p w14:paraId="56E1FAD7" w14:textId="619D9B90" w:rsidR="0099489C" w:rsidRPr="00963A32" w:rsidRDefault="00963A32" w:rsidP="00963A32">
      <w:pPr>
        <w:pStyle w:val="Default"/>
        <w:numPr>
          <w:ilvl w:val="0"/>
          <w:numId w:val="22"/>
        </w:numPr>
        <w:ind w:left="567"/>
        <w:jc w:val="both"/>
        <w:rPr>
          <w:spacing w:val="-3"/>
        </w:rPr>
      </w:pPr>
      <w:r w:rsidRPr="00963A32">
        <w:rPr>
          <w:spacing w:val="-3"/>
        </w:rPr>
        <w:t xml:space="preserve">B) </w:t>
      </w:r>
      <w:r w:rsidR="0099489C" w:rsidRPr="00963A32">
        <w:rPr>
          <w:spacing w:val="-3"/>
        </w:rPr>
        <w:t xml:space="preserve">Kalça </w:t>
      </w:r>
      <w:proofErr w:type="spellStart"/>
      <w:r w:rsidR="0099489C" w:rsidRPr="00963A32">
        <w:rPr>
          <w:spacing w:val="-3"/>
        </w:rPr>
        <w:t>fleksiyon</w:t>
      </w:r>
      <w:proofErr w:type="spellEnd"/>
      <w:r w:rsidR="0099489C" w:rsidRPr="00963A32">
        <w:rPr>
          <w:spacing w:val="-3"/>
        </w:rPr>
        <w:t xml:space="preserve"> ve </w:t>
      </w:r>
      <w:proofErr w:type="spellStart"/>
      <w:proofErr w:type="gramStart"/>
      <w:r w:rsidR="0099489C" w:rsidRPr="00963A32">
        <w:rPr>
          <w:spacing w:val="-3"/>
        </w:rPr>
        <w:t>adduksiyon</w:t>
      </w:r>
      <w:proofErr w:type="spellEnd"/>
      <w:r w:rsidR="0099489C" w:rsidRPr="00963A32">
        <w:rPr>
          <w:spacing w:val="-3"/>
        </w:rPr>
        <w:t xml:space="preserve"> -</w:t>
      </w:r>
      <w:proofErr w:type="gramEnd"/>
      <w:r w:rsidR="0099489C" w:rsidRPr="00963A32">
        <w:rPr>
          <w:spacing w:val="-3"/>
        </w:rPr>
        <w:t xml:space="preserve"> kalça </w:t>
      </w:r>
      <w:proofErr w:type="spellStart"/>
      <w:r w:rsidR="0099489C" w:rsidRPr="00963A32">
        <w:rPr>
          <w:spacing w:val="-3"/>
        </w:rPr>
        <w:t>fleksiyona</w:t>
      </w:r>
      <w:proofErr w:type="spellEnd"/>
      <w:r w:rsidR="0099489C" w:rsidRPr="00963A32">
        <w:rPr>
          <w:spacing w:val="-3"/>
        </w:rPr>
        <w:t xml:space="preserve"> kaçar (basma) – </w:t>
      </w:r>
      <w:proofErr w:type="spellStart"/>
      <w:r w:rsidR="0099489C" w:rsidRPr="00963A32">
        <w:rPr>
          <w:spacing w:val="-3"/>
        </w:rPr>
        <w:t>oraklama</w:t>
      </w:r>
      <w:proofErr w:type="spellEnd"/>
      <w:r w:rsidR="0099489C" w:rsidRPr="00963A32">
        <w:rPr>
          <w:spacing w:val="-3"/>
        </w:rPr>
        <w:t xml:space="preserve"> (salınım)</w:t>
      </w:r>
    </w:p>
    <w:p w14:paraId="1EAF11F9" w14:textId="77777777" w:rsidR="001B1565" w:rsidRPr="00E526B0" w:rsidRDefault="001B1565" w:rsidP="0099489C">
      <w:pPr>
        <w:pStyle w:val="Default"/>
        <w:jc w:val="both"/>
        <w:rPr>
          <w:color w:val="auto"/>
        </w:rPr>
      </w:pPr>
    </w:p>
    <w:p w14:paraId="308353E6" w14:textId="77777777" w:rsidR="001B1565" w:rsidRPr="00E526B0" w:rsidRDefault="001B1565" w:rsidP="0099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23E69" w14:textId="77777777" w:rsidR="001B1565" w:rsidRPr="00E526B0" w:rsidRDefault="001B1565" w:rsidP="00994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C8D7A7C" w14:textId="77777777" w:rsidR="001B1565" w:rsidRPr="00E526B0" w:rsidRDefault="001B1565" w:rsidP="00994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650C381" w14:textId="77777777" w:rsidR="001B1565" w:rsidRPr="001B1565" w:rsidRDefault="001B1565" w:rsidP="0099489C">
      <w:pPr>
        <w:rPr>
          <w:b/>
        </w:rPr>
      </w:pPr>
    </w:p>
    <w:sectPr w:rsidR="001B1565" w:rsidRPr="001B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2646A3F6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278C"/>
    <w:multiLevelType w:val="hybridMultilevel"/>
    <w:tmpl w:val="3E9896FC"/>
    <w:lvl w:ilvl="0" w:tplc="F21A8B30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4CC"/>
    <w:multiLevelType w:val="hybridMultilevel"/>
    <w:tmpl w:val="5210C30A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637"/>
    <w:multiLevelType w:val="hybridMultilevel"/>
    <w:tmpl w:val="3476FCDC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230B"/>
    <w:multiLevelType w:val="hybridMultilevel"/>
    <w:tmpl w:val="30A22A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A1043"/>
    <w:multiLevelType w:val="hybridMultilevel"/>
    <w:tmpl w:val="6EDA348A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85675"/>
    <w:multiLevelType w:val="hybridMultilevel"/>
    <w:tmpl w:val="F1C82A16"/>
    <w:lvl w:ilvl="0" w:tplc="A7D2ACF0">
      <w:start w:val="1"/>
      <w:numFmt w:val="upperLetter"/>
      <w:lvlText w:val="%1)"/>
      <w:lvlJc w:val="left"/>
      <w:pPr>
        <w:ind w:left="732" w:hanging="372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52B7"/>
    <w:multiLevelType w:val="hybridMultilevel"/>
    <w:tmpl w:val="FD043EF4"/>
    <w:lvl w:ilvl="0" w:tplc="FD28A22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75328"/>
    <w:multiLevelType w:val="hybridMultilevel"/>
    <w:tmpl w:val="AC664E50"/>
    <w:lvl w:ilvl="0" w:tplc="BF689BA6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B0A9F"/>
    <w:multiLevelType w:val="hybridMultilevel"/>
    <w:tmpl w:val="3670C8F8"/>
    <w:lvl w:ilvl="0" w:tplc="9F527A96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86FDD"/>
    <w:multiLevelType w:val="hybridMultilevel"/>
    <w:tmpl w:val="AD74D2BE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14EDD"/>
    <w:multiLevelType w:val="hybridMultilevel"/>
    <w:tmpl w:val="B2F847BC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7B7D"/>
    <w:multiLevelType w:val="hybridMultilevel"/>
    <w:tmpl w:val="2CC853B2"/>
    <w:lvl w:ilvl="0" w:tplc="2E82AC36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B754D"/>
    <w:multiLevelType w:val="hybridMultilevel"/>
    <w:tmpl w:val="21F2CBF8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27680"/>
    <w:multiLevelType w:val="hybridMultilevel"/>
    <w:tmpl w:val="E8720D2C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407D7"/>
    <w:multiLevelType w:val="hybridMultilevel"/>
    <w:tmpl w:val="726CF756"/>
    <w:lvl w:ilvl="0" w:tplc="F3468330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B0D69"/>
    <w:multiLevelType w:val="hybridMultilevel"/>
    <w:tmpl w:val="42845728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305E3"/>
    <w:multiLevelType w:val="hybridMultilevel"/>
    <w:tmpl w:val="D0ACCE70"/>
    <w:lvl w:ilvl="0" w:tplc="88BC25F6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431"/>
    <w:multiLevelType w:val="hybridMultilevel"/>
    <w:tmpl w:val="C0088E5E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C55FB"/>
    <w:multiLevelType w:val="hybridMultilevel"/>
    <w:tmpl w:val="AF7821FA"/>
    <w:lvl w:ilvl="0" w:tplc="FD28A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F1A45"/>
    <w:multiLevelType w:val="hybridMultilevel"/>
    <w:tmpl w:val="8830FB46"/>
    <w:lvl w:ilvl="0" w:tplc="FD28A22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F51C6"/>
    <w:multiLevelType w:val="hybridMultilevel"/>
    <w:tmpl w:val="CFB4CCB2"/>
    <w:lvl w:ilvl="0" w:tplc="D8EA2B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2"/>
  </w:num>
  <w:num w:numId="7">
    <w:abstractNumId w:val="12"/>
  </w:num>
  <w:num w:numId="8">
    <w:abstractNumId w:val="18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  <w:num w:numId="14">
    <w:abstractNumId w:val="14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15"/>
  </w:num>
  <w:num w:numId="20">
    <w:abstractNumId w:val="9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48"/>
    <w:rsid w:val="000C0738"/>
    <w:rsid w:val="00110520"/>
    <w:rsid w:val="001B1565"/>
    <w:rsid w:val="003C15ED"/>
    <w:rsid w:val="00531E2B"/>
    <w:rsid w:val="00963A32"/>
    <w:rsid w:val="0099489C"/>
    <w:rsid w:val="00ED5148"/>
    <w:rsid w:val="00F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3131"/>
  <w15:chartTrackingRefBased/>
  <w15:docId w15:val="{D1F12168-51F1-4850-80B8-595F8DE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5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B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9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UZUNER</dc:creator>
  <cp:keywords/>
  <dc:description/>
  <cp:lastModifiedBy>EMİN ÖZKAN</cp:lastModifiedBy>
  <cp:revision>2</cp:revision>
  <dcterms:created xsi:type="dcterms:W3CDTF">2025-02-28T13:23:00Z</dcterms:created>
  <dcterms:modified xsi:type="dcterms:W3CDTF">2025-02-28T13:23:00Z</dcterms:modified>
</cp:coreProperties>
</file>