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20382A" w:rsidTr="00A53AA7">
        <w:trPr>
          <w:trHeight w:val="997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50" w:lineRule="exact"/>
              <w:ind w:left="119" w:right="-15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r>
              <w:t>KYS</w:t>
            </w:r>
            <w:r>
              <w:rPr>
                <w:spacing w:val="29"/>
              </w:rPr>
              <w:t xml:space="preserve"> </w:t>
            </w:r>
            <w:proofErr w:type="spellStart"/>
            <w:r>
              <w:t>şartları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akreditasyon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gerçekleştirmek</w:t>
            </w:r>
            <w:proofErr w:type="spellEnd"/>
            <w:r>
              <w:t>.</w:t>
            </w:r>
          </w:p>
        </w:tc>
      </w:tr>
      <w:tr w:rsidR="0020382A" w:rsidTr="00A53AA7">
        <w:trPr>
          <w:trHeight w:val="266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7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Üst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</w:pPr>
            <w:proofErr w:type="spellStart"/>
            <w:r>
              <w:t>Bölüm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Başkanı</w:t>
            </w:r>
            <w:proofErr w:type="spellEnd"/>
          </w:p>
        </w:tc>
      </w:tr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</w:pP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Diğer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Üyesi</w:t>
            </w:r>
            <w:proofErr w:type="spellEnd"/>
          </w:p>
        </w:tc>
      </w:tr>
      <w:tr w:rsidR="0020382A" w:rsidTr="00A53AA7">
        <w:trPr>
          <w:trHeight w:val="263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20382A" w:rsidTr="00A53AA7">
        <w:trPr>
          <w:trHeight w:val="825"/>
        </w:trPr>
        <w:tc>
          <w:tcPr>
            <w:tcW w:w="9782" w:type="dxa"/>
          </w:tcPr>
          <w:p w:rsidR="0020382A" w:rsidP="0020382A" w:rsidRDefault="002038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9" w:line="277" w:lineRule="exact"/>
              <w:ind w:hanging="360"/>
            </w:pPr>
            <w:r>
              <w:t>2547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2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48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20382A" w:rsidTr="00A53AA7">
        <w:trPr>
          <w:trHeight w:val="3427"/>
        </w:trPr>
        <w:tc>
          <w:tcPr>
            <w:tcW w:w="9782" w:type="dxa"/>
          </w:tcPr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4" w:line="277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7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80" w:lineRule="exact"/>
              <w:ind w:hanging="360"/>
            </w:pPr>
            <w:r>
              <w:t>657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Üniversitelerde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Teşkilat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Kurulların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Denetim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77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ind w:right="609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Dışındaki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Elemanı</w:t>
            </w:r>
            <w:proofErr w:type="spellEnd"/>
            <w:r>
              <w:t xml:space="preserve"> </w:t>
            </w:r>
            <w:proofErr w:type="spellStart"/>
            <w:r>
              <w:t>Kadrolarına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Açıktan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Yurtiçinde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Yurtdışında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Görevlendirmelerde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Uyulacak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75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0382A" w:rsidP="0020382A" w:rsidRDefault="0020382A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5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20382A" w:rsidTr="00A53AA7">
        <w:trPr>
          <w:trHeight w:val="268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0382A" w:rsidTr="00A53AA7">
        <w:trPr>
          <w:trHeight w:val="4148"/>
        </w:trPr>
        <w:tc>
          <w:tcPr>
            <w:tcW w:w="9782" w:type="dxa"/>
          </w:tcPr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131"/>
            </w:pPr>
            <w:proofErr w:type="spellStart"/>
            <w:r>
              <w:lastRenderedPageBreak/>
              <w:t>Yükseköğretim</w:t>
            </w:r>
            <w:proofErr w:type="spellEnd"/>
            <w: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"/>
              </w:rPr>
              <w:t xml:space="preserve"> </w:t>
            </w:r>
            <w:r>
              <w:t>2547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Yükseköğretim</w:t>
            </w:r>
            <w:proofErr w:type="spellEnd"/>
            <w:r>
              <w:t xml:space="preserve"> </w:t>
            </w:r>
            <w:proofErr w:type="spellStart"/>
            <w:r>
              <w:t>Kanunu’ndaki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ilkelere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lisansüstü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düzeylerde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uygulamalı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yaptırmak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Araştırma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projeleri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projelerde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almak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2" w:line="279" w:lineRule="exact"/>
              <w:ind w:hanging="360"/>
            </w:pPr>
            <w:proofErr w:type="spellStart"/>
            <w:r>
              <w:t>Bilimsel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araştırmalar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yayınlar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Araştırma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kongre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konferans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söyleşi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panel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gibi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etkinliklere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katılmak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3"/>
              <w:ind w:right="553"/>
            </w:pPr>
            <w:proofErr w:type="spellStart"/>
            <w:r>
              <w:t>Üniversite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düzenlediği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kongre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konferans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söyleşi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gibi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etkinliklerin</w:t>
            </w:r>
            <w:proofErr w:type="spellEnd"/>
            <w:r>
              <w:t xml:space="preserve"> </w:t>
            </w:r>
            <w:proofErr w:type="spellStart"/>
            <w:r>
              <w:t>organizasyonunda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Akademik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takvimde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biçimde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uygulamak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44" w:lineRule="auto"/>
              <w:ind w:right="482"/>
            </w:pPr>
            <w:proofErr w:type="spellStart"/>
            <w:r>
              <w:t>Bölüm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planlanan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oryantasyon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eğitimi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hizmet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içi-bölüm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eğitimler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katılmak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92"/>
            </w:pPr>
            <w:proofErr w:type="spellStart"/>
            <w:r>
              <w:t>Çalışma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alanına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üretilen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dokümante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edilmiş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güncel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olmasını</w:t>
            </w:r>
            <w:proofErr w:type="spellEnd"/>
            <w:r>
              <w:t>/</w:t>
            </w:r>
            <w:proofErr w:type="spellStart"/>
            <w:r>
              <w:t>arşivlenmesini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yöksis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vb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platformlar</w:t>
            </w:r>
            <w:proofErr w:type="spellEnd"/>
            <w:r>
              <w:t xml:space="preserve">)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177"/>
            </w:pPr>
            <w:proofErr w:type="spellStart"/>
            <w:r>
              <w:t>Bölüm</w:t>
            </w:r>
            <w:proofErr w:type="spellEnd"/>
            <w:r>
              <w:t>/</w:t>
            </w:r>
            <w:proofErr w:type="spellStart"/>
            <w:r>
              <w:t>Birim</w:t>
            </w:r>
            <w:proofErr w:type="spellEnd"/>
            <w:r>
              <w:t>/</w:t>
            </w:r>
            <w:proofErr w:type="spellStart"/>
            <w:r>
              <w:t>Kurumun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faaliyeti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4"/>
              </w:rPr>
              <w:t xml:space="preserve"> </w:t>
            </w:r>
            <w:r>
              <w:t>plan,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performans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kriteri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akreditasyon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vb. </w:t>
            </w:r>
            <w:proofErr w:type="spellStart"/>
            <w:r>
              <w:t>amaçlar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oluşturulan</w:t>
            </w:r>
            <w:proofErr w:type="spellEnd"/>
            <w:r>
              <w:t xml:space="preserve"> </w:t>
            </w:r>
            <w:proofErr w:type="spellStart"/>
            <w:r>
              <w:t>komisyonlarda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62" w:lineRule="exact"/>
              <w:ind w:hanging="360"/>
            </w:pPr>
            <w:proofErr w:type="spellStart"/>
            <w:r>
              <w:t>Bölümünün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içeriklerinin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hazırlanması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planlanması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katılmak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programlarının</w:t>
            </w:r>
            <w:proofErr w:type="spellEnd"/>
          </w:p>
        </w:tc>
      </w:tr>
    </w:tbl>
    <w:p w:rsidRPr="00B03CA3" w:rsidR="0020382A" w:rsidP="00B03CA3" w:rsidRDefault="0020382A">
      <w:bookmarkStart w:name="_GoBack" w:id="0"/>
      <w:bookmarkEnd w:id="0"/>
    </w:p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0382A" w:rsidTr="00A53AA7">
        <w:trPr>
          <w:trHeight w:val="6337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before="1" w:line="268" w:lineRule="exact"/>
            </w:pPr>
            <w:proofErr w:type="spellStart"/>
            <w:r>
              <w:t>eksiksiz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44" w:lineRule="auto"/>
              <w:ind w:right="441"/>
            </w:pPr>
            <w:proofErr w:type="spellStart"/>
            <w:r>
              <w:t>Fakültede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kendi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alanında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doktora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düzeylerinde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teorik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uygulamalı</w:t>
            </w:r>
            <w:proofErr w:type="spellEnd"/>
            <w:r>
              <w:t xml:space="preserve"> </w:t>
            </w:r>
            <w:proofErr w:type="spellStart"/>
            <w:r>
              <w:t>dersler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vermek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2" w:lineRule="exact"/>
              <w:ind w:hanging="360"/>
            </w:pPr>
            <w:proofErr w:type="spellStart"/>
            <w:r>
              <w:t>Ders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bildirim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formlarını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süresi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ind w:right="813"/>
            </w:pPr>
            <w:proofErr w:type="spellStart"/>
            <w:r>
              <w:t>Sorumluluğundaki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derslerin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içeriklerini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ilgili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mevzuat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akreditasyon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kalite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süreçlerine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uygun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şekilde</w:t>
            </w:r>
            <w:proofErr w:type="spellEnd"/>
            <w:r>
              <w:t xml:space="preserve">) </w:t>
            </w:r>
            <w:proofErr w:type="spellStart"/>
            <w:r>
              <w:t>planlamak</w:t>
            </w:r>
            <w:proofErr w:type="spellEnd"/>
            <w:r>
              <w:t xml:space="preserve">, </w:t>
            </w:r>
            <w:proofErr w:type="spellStart"/>
            <w:r>
              <w:t>hazırlamak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eksiksiz</w:t>
            </w:r>
            <w:proofErr w:type="spellEnd"/>
            <w:r>
              <w:t xml:space="preserve"> </w:t>
            </w:r>
            <w:proofErr w:type="spellStart"/>
            <w:r>
              <w:t>yürütülmesini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44" w:lineRule="auto"/>
              <w:ind w:right="294"/>
            </w:pPr>
            <w:proofErr w:type="spellStart"/>
            <w:r>
              <w:t>Sorumlu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derslerin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sonuçlarını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süresi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otomasyon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sistemine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girmek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ind w:right="63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Üyeliği</w:t>
            </w:r>
            <w:proofErr w:type="spellEnd"/>
            <w:r>
              <w:t xml:space="preserve"> </w:t>
            </w:r>
            <w:proofErr w:type="spellStart"/>
            <w:r>
              <w:t>kadrosundaki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üyesinin</w:t>
            </w:r>
            <w:proofErr w:type="spellEnd"/>
            <w:r>
              <w:t xml:space="preserve"> </w:t>
            </w: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talebini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bitiminden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ay </w:t>
            </w:r>
            <w:proofErr w:type="spellStart"/>
            <w:r>
              <w:t>önce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raporunu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eklediği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dilekçe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başkanlığına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ind w:right="721"/>
            </w:pPr>
            <w:proofErr w:type="spellStart"/>
            <w:r>
              <w:t>Yüksek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doktora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öğrencileri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düzenlenen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sınavlarda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jüri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alır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danışmanlığı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Dekanlık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Enstitü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Rektörlük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Üniversitelerarası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Kurulca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Jüri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üyelikleri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görevlerini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rPr>
                <w:spacing w:val="-6"/>
              </w:rPr>
              <w:t xml:space="preserve"> </w:t>
            </w:r>
            <w:r>
              <w:t>38.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r>
              <w:t>39.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maddelerine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Öğrencilere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danışmanlık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44" w:lineRule="auto"/>
              <w:ind w:right="277"/>
            </w:pP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Kuruluna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seçiminde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durumda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görevini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getirmek</w:t>
            </w:r>
            <w:proofErr w:type="spellEnd"/>
            <w: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68" w:lineRule="exact"/>
              <w:ind w:hanging="360"/>
            </w:pPr>
            <w:proofErr w:type="spellStart"/>
            <w:r>
              <w:t>Etik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2" w:line="277" w:lineRule="exact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13"/>
              </w:rPr>
              <w:t xml:space="preserve"> </w:t>
            </w:r>
            <w:r>
              <w:t>Bilgi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9"/>
              </w:rPr>
              <w:t xml:space="preserve"> </w:t>
            </w:r>
            <w:r>
              <w:t>(ÜBYS)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periyodik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4" w:lineRule="exact"/>
              <w:ind w:hanging="360"/>
            </w:pPr>
            <w:proofErr w:type="spellStart"/>
            <w:r>
              <w:t>Bağlı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amirlerin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68" w:lineRule="exact"/>
              <w:ind w:right="389"/>
            </w:pPr>
            <w:proofErr w:type="spellStart"/>
            <w:r>
              <w:t>Yukarıda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amirlerine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20382A" w:rsidTr="00A53AA7">
        <w:trPr>
          <w:trHeight w:val="249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30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0382A" w:rsidTr="00A53AA7">
        <w:trPr>
          <w:trHeight w:val="1929"/>
        </w:trPr>
        <w:tc>
          <w:tcPr>
            <w:tcW w:w="9782" w:type="dxa"/>
          </w:tcPr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lastRenderedPageBreak/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77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3"/>
              </w:rPr>
              <w:t xml:space="preserve"> </w:t>
            </w:r>
            <w:r>
              <w:t>BANÜ</w:t>
            </w:r>
            <w:r>
              <w:rPr>
                <w:spacing w:val="6"/>
              </w:rPr>
              <w:t xml:space="preserve"> </w:t>
            </w:r>
            <w:r>
              <w:t>KYS</w:t>
            </w:r>
            <w:r>
              <w:rPr>
                <w:spacing w:val="2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620"/>
            </w:pPr>
            <w:r>
              <w:t xml:space="preserve">KYS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düzeltici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getirilmesine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5" w:lineRule="exact"/>
              <w:ind w:hanging="360"/>
            </w:pPr>
            <w:proofErr w:type="spellStart"/>
            <w:r>
              <w:t>Yaptığı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3" w:lineRule="exact"/>
              <w:ind w:hanging="360"/>
            </w:pPr>
            <w:r>
              <w:t>KYS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bölümü</w:t>
            </w:r>
            <w:proofErr w:type="spellEnd"/>
            <w:r>
              <w:t>/</w:t>
            </w:r>
            <w:proofErr w:type="spellStart"/>
            <w:r>
              <w:t>birimi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0382A" w:rsidTr="00A53AA7">
        <w:trPr>
          <w:trHeight w:val="244"/>
        </w:trPr>
        <w:tc>
          <w:tcPr>
            <w:tcW w:w="9782" w:type="dxa"/>
          </w:tcPr>
          <w:p w:rsidR="0020382A" w:rsidP="00A53AA7" w:rsidRDefault="0020382A">
            <w:pPr>
              <w:pStyle w:val="TableParagraph"/>
              <w:spacing w:line="224" w:lineRule="exact"/>
              <w:ind w:left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20382A" w:rsidTr="00A53AA7">
        <w:trPr>
          <w:trHeight w:val="532"/>
        </w:trPr>
        <w:tc>
          <w:tcPr>
            <w:tcW w:w="9782" w:type="dxa"/>
          </w:tcPr>
          <w:p w:rsidR="0020382A" w:rsidP="0020382A" w:rsidRDefault="0020382A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9" w:line="273" w:lineRule="exact"/>
              <w:ind w:hanging="360"/>
              <w:rPr>
                <w:rFonts w:ascii="Symbol" w:hAnsi="Symbol"/>
              </w:rPr>
            </w:pPr>
            <w:proofErr w:type="spellStart"/>
            <w:r>
              <w:t>Yukarıda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20382A" w:rsidP="0020382A" w:rsidRDefault="0020382A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30" w:lineRule="exact"/>
              <w:ind w:hanging="360"/>
              <w:rPr>
                <w:rFonts w:ascii="Symbol" w:hAnsi="Symbol"/>
                <w:sz w:val="20"/>
              </w:rPr>
            </w:pPr>
            <w:proofErr w:type="spellStart"/>
            <w:r>
              <w:t>Faaliyetlerin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gerçekleştirilebilmesi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gereci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e06b6222f41f440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65" w:rsidRDefault="00443B65">
      <w:r>
        <w:separator/>
      </w:r>
    </w:p>
  </w:endnote>
  <w:endnote w:type="continuationSeparator" w:id="0">
    <w:p w:rsidR="00443B65" w:rsidRDefault="0044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65" w:rsidRDefault="00443B65">
      <w:r>
        <w:separator/>
      </w:r>
    </w:p>
  </w:footnote>
  <w:footnote w:type="continuationSeparator" w:id="0">
    <w:p w:rsidR="00443B65" w:rsidRDefault="00443B6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TIP-GT-009 ÖĞRETİM ÜYESİ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1FF5"/>
    <w:multiLevelType w:val="hybridMultilevel"/>
    <w:tmpl w:val="66E026A8"/>
    <w:lvl w:ilvl="0" w:tplc="4EBA8D98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DA9890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4AF60C18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78688B02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57FE1C1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E2E1224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477244FC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EF02A62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85D83034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63F"/>
    <w:multiLevelType w:val="hybridMultilevel"/>
    <w:tmpl w:val="31A63B8A"/>
    <w:lvl w:ilvl="0" w:tplc="7A42CE68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C58615E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BDC0EA1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ACBAF4F8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68F02AB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2AA8F7B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0F4EA56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B45CC194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DB9C7764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44E42"/>
    <w:multiLevelType w:val="hybridMultilevel"/>
    <w:tmpl w:val="08E0BBB6"/>
    <w:lvl w:ilvl="0" w:tplc="CF8479C6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126AEC72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7D627B2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8856F3FA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78503324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43569E0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3C2CEA4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16A62C5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16840408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F25FC"/>
    <w:multiLevelType w:val="hybridMultilevel"/>
    <w:tmpl w:val="EB2EED44"/>
    <w:lvl w:ilvl="0" w:tplc="04EC19D4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47E3B58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0824A90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D054DC7E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6E623BA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48DA44DE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6EFE8582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60EEF5B0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F446DD92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8546A"/>
    <w:multiLevelType w:val="hybridMultilevel"/>
    <w:tmpl w:val="408CB3FE"/>
    <w:lvl w:ilvl="0" w:tplc="85487CA0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F2AAEC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586A6778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F1921DE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A5C869FA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09429B7C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8F74C13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C42EA00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2F182034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B3579"/>
    <w:multiLevelType w:val="hybridMultilevel"/>
    <w:tmpl w:val="23001CF4"/>
    <w:lvl w:ilvl="0" w:tplc="0B46D62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A3A0762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ABE859FE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C6DC7E16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A948BA48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10A07E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C4B857AA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65226A06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C04806E6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6"/>
  </w:num>
  <w:num w:numId="4">
    <w:abstractNumId w:val="33"/>
  </w:num>
  <w:num w:numId="5">
    <w:abstractNumId w:val="28"/>
  </w:num>
  <w:num w:numId="6">
    <w:abstractNumId w:val="4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7"/>
  </w:num>
  <w:num w:numId="12">
    <w:abstractNumId w:val="40"/>
  </w:num>
  <w:num w:numId="13">
    <w:abstractNumId w:val="39"/>
  </w:num>
  <w:num w:numId="14">
    <w:abstractNumId w:val="20"/>
  </w:num>
  <w:num w:numId="15">
    <w:abstractNumId w:val="6"/>
  </w:num>
  <w:num w:numId="16">
    <w:abstractNumId w:val="21"/>
  </w:num>
  <w:num w:numId="17">
    <w:abstractNumId w:val="35"/>
  </w:num>
  <w:num w:numId="18">
    <w:abstractNumId w:val="16"/>
  </w:num>
  <w:num w:numId="19">
    <w:abstractNumId w:val="10"/>
  </w:num>
  <w:num w:numId="20">
    <w:abstractNumId w:val="31"/>
  </w:num>
  <w:num w:numId="21">
    <w:abstractNumId w:val="38"/>
  </w:num>
  <w:num w:numId="22">
    <w:abstractNumId w:val="15"/>
  </w:num>
  <w:num w:numId="23">
    <w:abstractNumId w:val="19"/>
  </w:num>
  <w:num w:numId="24">
    <w:abstractNumId w:val="9"/>
  </w:num>
  <w:num w:numId="25">
    <w:abstractNumId w:val="23"/>
  </w:num>
  <w:num w:numId="26">
    <w:abstractNumId w:val="2"/>
  </w:num>
  <w:num w:numId="27">
    <w:abstractNumId w:val="26"/>
  </w:num>
  <w:num w:numId="28">
    <w:abstractNumId w:val="0"/>
  </w:num>
  <w:num w:numId="29">
    <w:abstractNumId w:val="14"/>
  </w:num>
  <w:num w:numId="30">
    <w:abstractNumId w:val="37"/>
  </w:num>
  <w:num w:numId="31">
    <w:abstractNumId w:val="18"/>
  </w:num>
  <w:num w:numId="32">
    <w:abstractNumId w:val="12"/>
  </w:num>
  <w:num w:numId="33">
    <w:abstractNumId w:val="22"/>
  </w:num>
  <w:num w:numId="34">
    <w:abstractNumId w:val="1"/>
  </w:num>
  <w:num w:numId="35">
    <w:abstractNumId w:val="11"/>
  </w:num>
  <w:num w:numId="36">
    <w:abstractNumId w:val="5"/>
  </w:num>
  <w:num w:numId="37">
    <w:abstractNumId w:val="29"/>
  </w:num>
  <w:num w:numId="38">
    <w:abstractNumId w:val="32"/>
  </w:num>
  <w:num w:numId="39">
    <w:abstractNumId w:val="25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2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0382A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43B65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03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382A"/>
    <w:pPr>
      <w:ind w:left="5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06b6222f41f44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DFCE-3A8F-44D1-ADD0-C049B781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TIP-GT-009 Öğretim Üyesi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2025-09-01T10:19:00Z</dcterms:created>
  <dcterms:modified xsi:type="dcterms:W3CDTF">2025-09-01T10:21:00Z</dcterms:modified>
</cp:coreProperties>
</file>