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D410D" w:rsidTr="00A53AA7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8D410D" w:rsidTr="00A53AA7">
        <w:trPr>
          <w:trHeight w:val="1341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ind w:left="119" w:right="-15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birimin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amacıyla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bölüme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10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türlü</w:t>
            </w:r>
            <w:proofErr w:type="spellEnd"/>
          </w:p>
          <w:p w:rsidR="008D410D" w:rsidP="00A53AA7" w:rsidRDefault="008D410D">
            <w:pPr>
              <w:pStyle w:val="TableParagraph"/>
              <w:spacing w:line="248" w:lineRule="exact"/>
              <w:ind w:left="119"/>
              <w:jc w:val="both"/>
            </w:pPr>
            <w:proofErr w:type="spellStart"/>
            <w:r>
              <w:t>faaliyetin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D410D" w:rsidTr="00A53AA7">
        <w:trPr>
          <w:trHeight w:val="265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6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8D410D" w:rsidTr="00A53AA7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</w:pPr>
            <w:proofErr w:type="spellStart"/>
            <w:r>
              <w:rPr>
                <w:spacing w:val="-2"/>
              </w:rPr>
              <w:t>Dekan</w:t>
            </w:r>
            <w:proofErr w:type="spellEnd"/>
          </w:p>
        </w:tc>
      </w:tr>
      <w:tr w:rsidR="008D410D" w:rsidTr="00A53AA7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8D410D" w:rsidTr="00A53AA7">
        <w:trPr>
          <w:trHeight w:val="269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9" w:lineRule="exact"/>
              <w:ind w:left="119"/>
            </w:pP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Başkan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8D410D" w:rsidTr="00A53AA7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8D410D" w:rsidTr="00A53AA7">
        <w:trPr>
          <w:trHeight w:val="1103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2547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Kanununda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6" w:lineRule="exact"/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66" w:lineRule="exact"/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42" w:lineRule="exact"/>
              <w:rPr>
                <w:rFonts w:ascii="Symbol" w:hAnsi="Symbol"/>
              </w:rPr>
            </w:pPr>
            <w:proofErr w:type="spellStart"/>
            <w:r>
              <w:rPr>
                <w:spacing w:val="-2"/>
              </w:rPr>
              <w:t>Görevin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gerektirdiği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düzeyde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tecrübeye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D410D" w:rsidTr="00A53AA7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8D410D" w:rsidTr="00A53AA7">
        <w:trPr>
          <w:trHeight w:val="3352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9" w:lineRule="exact"/>
            </w:pPr>
            <w:r>
              <w:t>2547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</w:pPr>
            <w:r>
              <w:t>2914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7" w:lineRule="exact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6" w:line="278" w:lineRule="exact"/>
            </w:pP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420"/>
            </w:pPr>
            <w:proofErr w:type="spellStart"/>
            <w:r>
              <w:t>Öğretim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</w:pPr>
            <w:proofErr w:type="spellStart"/>
            <w:r>
              <w:rPr>
                <w:spacing w:val="-2"/>
              </w:rPr>
              <w:t>Yurtiçinde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Yurtdışında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Görevlendirmelerde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Uyulacak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Esaslara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İlişkin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2" w:lineRule="exact"/>
            </w:pPr>
            <w:proofErr w:type="spellStart"/>
            <w:r>
              <w:t>Bandırma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D410D" w:rsidP="008D410D" w:rsidRDefault="008D410D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67" w:lineRule="exact"/>
            </w:pPr>
            <w:proofErr w:type="spellStart"/>
            <w:r>
              <w:t>Üniversitemizin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8D410D" w:rsidTr="00A53AA7">
        <w:trPr>
          <w:trHeight w:val="265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6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8D410D" w:rsidTr="00A53AA7">
        <w:trPr>
          <w:trHeight w:val="3341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696"/>
            </w:pPr>
            <w:proofErr w:type="spellStart"/>
            <w: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kurullarına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başkanlık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kurullarının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kararlarını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uygulamak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dalları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koordinasyon</w:t>
            </w:r>
            <w:proofErr w:type="spellEnd"/>
            <w:r>
              <w:t xml:space="preserve">,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birliğini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</w:pPr>
            <w:proofErr w:type="spellStart"/>
            <w:r>
              <w:t>Fakülte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kuruluna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üyelik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bölümü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temsil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alınan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kararları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bölümde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uygulamak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</w:pPr>
            <w:proofErr w:type="spellStart"/>
            <w:r>
              <w:t>Dekanlık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arasındaki</w:t>
            </w:r>
            <w:proofErr w:type="spellEnd"/>
            <w:r>
              <w:rPr>
                <w:spacing w:val="-10"/>
              </w:rPr>
              <w:t xml:space="preserve"> </w:t>
            </w:r>
            <w:r>
              <w:t>her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yazışmanın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sağlıklı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6" w:line="280" w:lineRule="exact"/>
            </w:pPr>
            <w:proofErr w:type="spellStart"/>
            <w:r>
              <w:rPr>
                <w:spacing w:val="-2"/>
              </w:rPr>
              <w:t>Bölümün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alanına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uygun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anabilim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dallarının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kurulmasını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t>Bölümün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kadro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ihtiyacını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planlayarak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dekanlığa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sunmak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t>Bölümde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düzenini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oluşturmak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koordinasyon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disiplini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368"/>
            </w:pPr>
            <w:proofErr w:type="spellStart"/>
            <w:r>
              <w:t>Bölüm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içerisinde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komisyon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dağılımlarını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objektif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komisyonlar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koordinasyon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</w:pPr>
            <w:proofErr w:type="spellStart"/>
            <w:r>
              <w:rPr>
                <w:spacing w:val="-2"/>
              </w:rPr>
              <w:t>Bölümün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faaliyetlerinin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mevzuata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uygun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düzenli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yürütülmesini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2" w:lineRule="exact"/>
            </w:pPr>
            <w:proofErr w:type="spellStart"/>
            <w:r>
              <w:t>Bölümün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eğitim-öğretimle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sorunlarını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tespit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dekanlığa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iletmek</w:t>
            </w:r>
            <w:proofErr w:type="spellEnd"/>
            <w:r>
              <w:rPr>
                <w:spacing w:val="-2"/>
              </w:rPr>
              <w:t>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66" w:lineRule="exact"/>
            </w:pPr>
            <w:proofErr w:type="spellStart"/>
            <w:r>
              <w:t>Bölümle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gelişmeleri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yaşanan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sorunları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çözmek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toplantıları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tbl>
      <w:tblPr>
        <w:tblStyle w:val="TableNormal1"/>
        <w:tblW w:w="9782" w:type="dxa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D410D" w:rsidTr="008D410D">
        <w:trPr>
          <w:trHeight w:val="3581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4" w:line="277" w:lineRule="exact"/>
            </w:pPr>
            <w:r>
              <w:lastRenderedPageBreak/>
              <w:t>Bölüme</w:t>
            </w:r>
            <w:r>
              <w:rPr>
                <w:spacing w:val="-14"/>
              </w:rPr>
              <w:t xml:space="preserve"> </w:t>
            </w:r>
            <w:r>
              <w:t>bağlı</w:t>
            </w:r>
            <w:r>
              <w:rPr>
                <w:spacing w:val="-10"/>
              </w:rPr>
              <w:t xml:space="preserve"> </w:t>
            </w:r>
            <w:r>
              <w:t>ders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programların</w:t>
            </w:r>
            <w:r>
              <w:rPr>
                <w:spacing w:val="-11"/>
              </w:rPr>
              <w:t xml:space="preserve"> </w:t>
            </w:r>
            <w:r>
              <w:t>hazırlanmasını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1" w:line="235" w:lineRule="auto"/>
              <w:ind w:right="14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programının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5"/>
              </w:rPr>
              <w:t xml:space="preserve"> </w:t>
            </w:r>
            <w:r>
              <w:t>adil,</w:t>
            </w:r>
            <w:r>
              <w:rPr>
                <w:spacing w:val="-5"/>
              </w:rPr>
              <w:t xml:space="preserve"> </w:t>
            </w:r>
            <w:r>
              <w:t>objektif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elemanlarının</w:t>
            </w:r>
            <w:r>
              <w:rPr>
                <w:spacing w:val="-5"/>
              </w:rPr>
              <w:t xml:space="preserve"> </w:t>
            </w:r>
            <w:r>
              <w:t>bilim</w:t>
            </w:r>
            <w:r>
              <w:rPr>
                <w:spacing w:val="-4"/>
              </w:rPr>
              <w:t xml:space="preserve"> </w:t>
            </w:r>
            <w:r>
              <w:t>alanlarına uygun olarak yapılmasını sağlamak,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5"/>
              <w:ind w:right="295"/>
            </w:pP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elemanlarının</w:t>
            </w:r>
            <w:r>
              <w:rPr>
                <w:spacing w:val="-6"/>
              </w:rPr>
              <w:t xml:space="preserve"> </w:t>
            </w:r>
            <w:r>
              <w:t>performanslarını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5"/>
              </w:rPr>
              <w:t xml:space="preserve"> </w:t>
            </w:r>
            <w:r>
              <w:t>başarı</w:t>
            </w:r>
            <w:r>
              <w:rPr>
                <w:spacing w:val="-4"/>
              </w:rPr>
              <w:t xml:space="preserve"> </w:t>
            </w:r>
            <w:r>
              <w:t>durumlarını</w:t>
            </w:r>
            <w:r>
              <w:rPr>
                <w:spacing w:val="-4"/>
              </w:rPr>
              <w:t xml:space="preserve"> </w:t>
            </w: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izlemek</w:t>
            </w:r>
            <w:r>
              <w:rPr>
                <w:spacing w:val="-6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değerlendirmek,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1"/>
              <w:ind w:right="691"/>
            </w:pPr>
            <w:r>
              <w:t>Bölümün</w:t>
            </w:r>
            <w:r>
              <w:rPr>
                <w:spacing w:val="-2"/>
              </w:rPr>
              <w:t xml:space="preserve"> </w:t>
            </w:r>
            <w:r>
              <w:t>değerlendirme, kalite güvence,</w:t>
            </w:r>
            <w:r>
              <w:rPr>
                <w:spacing w:val="-3"/>
              </w:rPr>
              <w:t xml:space="preserve"> </w:t>
            </w:r>
            <w:r>
              <w:t>akreditasyon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birimin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planlarını/hedeflerini destekleyen çalışmalarını yürütmek ve bununla ilgili raporları dekanlığa sunmak,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line="237" w:lineRule="auto"/>
              <w:ind w:right="251"/>
            </w:pPr>
            <w:r>
              <w:t>Öğretim</w:t>
            </w:r>
            <w:r>
              <w:rPr>
                <w:spacing w:val="36"/>
              </w:rPr>
              <w:t xml:space="preserve"> </w:t>
            </w:r>
            <w:r>
              <w:t>elemanlarının</w:t>
            </w:r>
            <w:r>
              <w:rPr>
                <w:spacing w:val="38"/>
              </w:rPr>
              <w:t xml:space="preserve"> </w:t>
            </w:r>
            <w:r>
              <w:t>görev</w:t>
            </w:r>
            <w:r>
              <w:rPr>
                <w:spacing w:val="37"/>
              </w:rPr>
              <w:t xml:space="preserve"> </w:t>
            </w:r>
            <w:r>
              <w:t>sürelerinin</w:t>
            </w:r>
            <w:r>
              <w:rPr>
                <w:spacing w:val="34"/>
              </w:rPr>
              <w:t xml:space="preserve"> </w:t>
            </w:r>
            <w:r>
              <w:t>izlenmesi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uzatılması</w:t>
            </w:r>
            <w:r>
              <w:rPr>
                <w:spacing w:val="37"/>
              </w:rPr>
              <w:t xml:space="preserve"> </w:t>
            </w:r>
            <w:r>
              <w:t>ile</w:t>
            </w:r>
            <w:r>
              <w:rPr>
                <w:spacing w:val="38"/>
              </w:rPr>
              <w:t xml:space="preserve"> </w:t>
            </w:r>
            <w:r>
              <w:t>ilgili</w:t>
            </w:r>
            <w:r>
              <w:rPr>
                <w:spacing w:val="35"/>
              </w:rPr>
              <w:t xml:space="preserve"> </w:t>
            </w:r>
            <w:r>
              <w:t>işlemlerin</w:t>
            </w:r>
            <w:r>
              <w:rPr>
                <w:spacing w:val="37"/>
              </w:rPr>
              <w:t xml:space="preserve"> </w:t>
            </w:r>
            <w:r>
              <w:t xml:space="preserve">yürütülmesini </w:t>
            </w:r>
            <w:r>
              <w:rPr>
                <w:spacing w:val="-2"/>
              </w:rPr>
              <w:t>sağlamak,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2"/>
            </w:pPr>
            <w:r>
              <w:t>Bağlı</w:t>
            </w:r>
            <w:r>
              <w:rPr>
                <w:spacing w:val="18"/>
              </w:rPr>
              <w:t xml:space="preserve"> </w:t>
            </w:r>
            <w:r>
              <w:t>bulunduğu</w:t>
            </w:r>
            <w:r>
              <w:rPr>
                <w:spacing w:val="22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amirlerin</w:t>
            </w:r>
            <w:r>
              <w:rPr>
                <w:spacing w:val="24"/>
              </w:rPr>
              <w:t xml:space="preserve"> </w:t>
            </w:r>
            <w:r>
              <w:t>görev</w:t>
            </w:r>
            <w:r>
              <w:rPr>
                <w:spacing w:val="25"/>
              </w:rPr>
              <w:t xml:space="preserve"> </w:t>
            </w:r>
            <w:r>
              <w:t>alanı</w:t>
            </w:r>
            <w:r>
              <w:rPr>
                <w:spacing w:val="23"/>
              </w:rPr>
              <w:t xml:space="preserve"> </w:t>
            </w:r>
            <w:r>
              <w:t>ile</w:t>
            </w:r>
            <w:r>
              <w:rPr>
                <w:spacing w:val="23"/>
              </w:rPr>
              <w:t xml:space="preserve"> </w:t>
            </w:r>
            <w:r>
              <w:t>ilgili</w:t>
            </w:r>
            <w:r>
              <w:rPr>
                <w:spacing w:val="23"/>
              </w:rPr>
              <w:t xml:space="preserve"> </w:t>
            </w:r>
            <w:r>
              <w:t>vereceği</w:t>
            </w:r>
            <w:r>
              <w:rPr>
                <w:spacing w:val="27"/>
              </w:rPr>
              <w:t xml:space="preserve"> </w:t>
            </w:r>
            <w:r>
              <w:t>diğer</w:t>
            </w:r>
            <w:r>
              <w:rPr>
                <w:spacing w:val="23"/>
              </w:rPr>
              <w:t xml:space="preserve"> </w:t>
            </w:r>
            <w:r>
              <w:t>görevleri</w:t>
            </w:r>
            <w:r>
              <w:rPr>
                <w:spacing w:val="21"/>
              </w:rPr>
              <w:t xml:space="preserve"> </w:t>
            </w:r>
            <w:r>
              <w:t>yerine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3"/>
            </w:pPr>
            <w:r>
              <w:t>Gereği</w:t>
            </w:r>
            <w:r>
              <w:rPr>
                <w:spacing w:val="-7"/>
              </w:rPr>
              <w:t xml:space="preserve"> </w:t>
            </w:r>
            <w:r>
              <w:t>halinde</w:t>
            </w:r>
            <w:r>
              <w:rPr>
                <w:spacing w:val="-5"/>
              </w:rPr>
              <w:t xml:space="preserve"> </w:t>
            </w:r>
            <w:r>
              <w:t>bölüm</w:t>
            </w:r>
            <w:r>
              <w:rPr>
                <w:spacing w:val="-7"/>
              </w:rPr>
              <w:t xml:space="preserve"> </w:t>
            </w:r>
            <w:r>
              <w:t>içi</w:t>
            </w:r>
            <w:r>
              <w:rPr>
                <w:spacing w:val="-5"/>
              </w:rPr>
              <w:t xml:space="preserve"> </w:t>
            </w:r>
            <w:r>
              <w:t>komisyonlara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line="266" w:lineRule="exact"/>
              <w:ind w:right="184"/>
            </w:pPr>
            <w:r>
              <w:t>Yukarıda</w:t>
            </w:r>
            <w:r>
              <w:rPr>
                <w:spacing w:val="34"/>
              </w:rPr>
              <w:t xml:space="preserve"> </w:t>
            </w:r>
            <w:r>
              <w:t>belirtilen</w:t>
            </w:r>
            <w:r>
              <w:rPr>
                <w:spacing w:val="36"/>
              </w:rPr>
              <w:t xml:space="preserve"> </w:t>
            </w:r>
            <w:r>
              <w:t>tüm</w:t>
            </w:r>
            <w:r>
              <w:rPr>
                <w:spacing w:val="37"/>
              </w:rPr>
              <w:t xml:space="preserve"> </w:t>
            </w:r>
            <w:r>
              <w:t>görevleri</w:t>
            </w:r>
            <w:r>
              <w:rPr>
                <w:spacing w:val="32"/>
              </w:rPr>
              <w:t xml:space="preserve"> </w:t>
            </w:r>
            <w:r>
              <w:t>kanunlara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yönetmeliklere</w:t>
            </w:r>
            <w:r>
              <w:rPr>
                <w:spacing w:val="39"/>
              </w:rPr>
              <w:t xml:space="preserve"> </w:t>
            </w:r>
            <w:r>
              <w:t>uygun</w:t>
            </w:r>
            <w:r>
              <w:rPr>
                <w:spacing w:val="37"/>
              </w:rPr>
              <w:t xml:space="preserve"> </w:t>
            </w:r>
            <w:r>
              <w:t>bir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38"/>
              </w:rPr>
              <w:t xml:space="preserve"> </w:t>
            </w:r>
            <w:r>
              <w:t>yerine</w:t>
            </w:r>
            <w:r>
              <w:rPr>
                <w:spacing w:val="39"/>
              </w:rPr>
              <w:t xml:space="preserve"> </w:t>
            </w:r>
            <w:r>
              <w:t>getirirken üst amirlerine karşı sorumludur.</w:t>
            </w:r>
          </w:p>
        </w:tc>
      </w:tr>
      <w:tr w:rsidR="008D410D" w:rsidTr="008D410D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9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8D410D" w:rsidTr="008D410D">
        <w:trPr>
          <w:trHeight w:val="2082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80" w:lineRule="exact"/>
            </w:pPr>
            <w:r>
              <w:t>Üniversitenin</w:t>
            </w:r>
            <w:r>
              <w:rPr>
                <w:spacing w:val="-11"/>
              </w:rPr>
              <w:t xml:space="preserve"> </w:t>
            </w:r>
            <w:r>
              <w:t>Misyonunu,</w:t>
            </w:r>
            <w:r>
              <w:rPr>
                <w:spacing w:val="-9"/>
              </w:rPr>
              <w:t xml:space="preserve"> </w:t>
            </w:r>
            <w:r>
              <w:t>Vizyonunu,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Politikasını</w:t>
            </w:r>
            <w:r>
              <w:rPr>
                <w:spacing w:val="-5"/>
              </w:rPr>
              <w:t xml:space="preserve"> </w:t>
            </w:r>
            <w:r>
              <w:t>benimsemek,</w:t>
            </w:r>
            <w:r>
              <w:rPr>
                <w:spacing w:val="-8"/>
              </w:rPr>
              <w:t xml:space="preserve"> </w:t>
            </w:r>
            <w:r>
              <w:t>bu</w:t>
            </w:r>
            <w:r>
              <w:rPr>
                <w:spacing w:val="-6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</w:pPr>
            <w:r>
              <w:t>Birim</w:t>
            </w:r>
            <w:r>
              <w:rPr>
                <w:spacing w:val="-13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hedeflerini</w:t>
            </w:r>
            <w:r>
              <w:rPr>
                <w:spacing w:val="-8"/>
              </w:rPr>
              <w:t xml:space="preserve"> </w:t>
            </w:r>
            <w:r>
              <w:t>belirlemek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ulaşılması</w:t>
            </w:r>
            <w:r>
              <w:rPr>
                <w:spacing w:val="-11"/>
              </w:rPr>
              <w:t xml:space="preserve"> </w:t>
            </w:r>
            <w:r>
              <w:t>için</w:t>
            </w:r>
            <w:r>
              <w:rPr>
                <w:spacing w:val="-10"/>
              </w:rPr>
              <w:t xml:space="preserve"> </w:t>
            </w:r>
            <w:r>
              <w:t>üzerine</w:t>
            </w:r>
            <w:r>
              <w:rPr>
                <w:spacing w:val="-8"/>
              </w:rPr>
              <w:t xml:space="preserve"> </w:t>
            </w:r>
            <w:r>
              <w:t>düşen</w:t>
            </w:r>
            <w:r>
              <w:rPr>
                <w:spacing w:val="-10"/>
              </w:rPr>
              <w:t xml:space="preserve"> </w:t>
            </w:r>
            <w:r>
              <w:t>çalışmaları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78" w:lineRule="exact"/>
            </w:pPr>
            <w:r>
              <w:t>Faaliyetlerini</w:t>
            </w:r>
            <w:r>
              <w:rPr>
                <w:spacing w:val="-3"/>
              </w:rPr>
              <w:t xml:space="preserve"> </w:t>
            </w:r>
            <w:r>
              <w:t>yürütürken</w:t>
            </w:r>
            <w:r>
              <w:rPr>
                <w:spacing w:val="-2"/>
              </w:rPr>
              <w:t xml:space="preserve"> </w:t>
            </w:r>
            <w:r>
              <w:t>BANÜ</w:t>
            </w:r>
            <w:r>
              <w:rPr>
                <w:spacing w:val="-1"/>
              </w:rPr>
              <w:t xml:space="preserve"> </w:t>
            </w:r>
            <w:r>
              <w:t>KYS</w:t>
            </w:r>
            <w:r>
              <w:rPr>
                <w:spacing w:val="-1"/>
              </w:rPr>
              <w:t xml:space="preserve"> </w:t>
            </w:r>
            <w:r>
              <w:t>dokümanlarına uygun</w:t>
            </w:r>
            <w:r>
              <w:rPr>
                <w:spacing w:val="-2"/>
              </w:rPr>
              <w:t xml:space="preserve"> </w:t>
            </w:r>
            <w:r>
              <w:t xml:space="preserve">hareket </w:t>
            </w:r>
            <w:r>
              <w:rPr>
                <w:spacing w:val="-2"/>
              </w:rPr>
              <w:t>etmek,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389"/>
            </w:pPr>
            <w:r>
              <w:t>KYS</w:t>
            </w:r>
            <w:r>
              <w:rPr>
                <w:spacing w:val="36"/>
              </w:rPr>
              <w:t xml:space="preserve"> </w:t>
            </w:r>
            <w:r>
              <w:t>kapsamında</w:t>
            </w:r>
            <w:r>
              <w:rPr>
                <w:spacing w:val="36"/>
              </w:rPr>
              <w:t xml:space="preserve"> </w:t>
            </w:r>
            <w:r>
              <w:t>biriminde</w:t>
            </w:r>
            <w:r>
              <w:rPr>
                <w:spacing w:val="37"/>
              </w:rPr>
              <w:t xml:space="preserve"> </w:t>
            </w:r>
            <w:r>
              <w:t>yapılacak</w:t>
            </w:r>
            <w:r>
              <w:rPr>
                <w:spacing w:val="39"/>
              </w:rPr>
              <w:t xml:space="preserve"> </w:t>
            </w:r>
            <w:r>
              <w:t>düzeltici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6"/>
              </w:rPr>
              <w:t xml:space="preserve"> </w:t>
            </w:r>
            <w:r>
              <w:t>önleyici</w:t>
            </w:r>
            <w:r>
              <w:rPr>
                <w:spacing w:val="36"/>
              </w:rPr>
              <w:t xml:space="preserve"> </w:t>
            </w:r>
            <w:r>
              <w:t>faaliyetlerin</w:t>
            </w:r>
            <w:r>
              <w:rPr>
                <w:spacing w:val="35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36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6" w:lineRule="exact"/>
            </w:pPr>
            <w:r>
              <w:rPr>
                <w:spacing w:val="-2"/>
              </w:rPr>
              <w:t>Yaptığı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işle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t xml:space="preserve"> </w:t>
            </w:r>
            <w:r>
              <w:rPr>
                <w:spacing w:val="-2"/>
              </w:rPr>
              <w:t>iyileştirme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önerilerini Bölüm/Birim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Kalite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Koordinatörlüğü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6" w:lineRule="exact"/>
            </w:pPr>
            <w:r>
              <w:t>KYS</w:t>
            </w:r>
            <w:r>
              <w:rPr>
                <w:spacing w:val="-15"/>
              </w:rPr>
              <w:t xml:space="preserve"> </w:t>
            </w:r>
            <w:r>
              <w:t>çalışmaları</w:t>
            </w:r>
            <w:r>
              <w:rPr>
                <w:spacing w:val="-12"/>
              </w:rPr>
              <w:t xml:space="preserve"> </w:t>
            </w:r>
            <w:r>
              <w:t>kapsamında</w:t>
            </w:r>
            <w:r>
              <w:rPr>
                <w:spacing w:val="-11"/>
              </w:rPr>
              <w:t xml:space="preserve"> </w:t>
            </w:r>
            <w:r>
              <w:t>yapılan</w:t>
            </w:r>
            <w:r>
              <w:rPr>
                <w:spacing w:val="-11"/>
              </w:rPr>
              <w:t xml:space="preserve"> </w:t>
            </w:r>
            <w:r>
              <w:t>faaliyetlere</w:t>
            </w:r>
            <w:r>
              <w:rPr>
                <w:spacing w:val="-9"/>
              </w:rPr>
              <w:t xml:space="preserve"> </w:t>
            </w:r>
            <w:r>
              <w:t>Birimi/Bölümü</w:t>
            </w:r>
            <w:r>
              <w:rPr>
                <w:spacing w:val="-12"/>
              </w:rPr>
              <w:t xml:space="preserve"> </w:t>
            </w:r>
            <w:r>
              <w:t>adına</w:t>
            </w:r>
            <w:r>
              <w:rPr>
                <w:spacing w:val="-10"/>
              </w:rPr>
              <w:t xml:space="preserve"> </w:t>
            </w:r>
            <w:r>
              <w:t>katkı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8D410D" w:rsidTr="008D410D">
        <w:trPr>
          <w:trHeight w:val="268"/>
        </w:trPr>
        <w:tc>
          <w:tcPr>
            <w:tcW w:w="9782" w:type="dxa"/>
          </w:tcPr>
          <w:p w:rsidR="008D410D" w:rsidP="00A53AA7" w:rsidRDefault="008D410D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8D410D" w:rsidTr="008D410D">
        <w:trPr>
          <w:trHeight w:val="549"/>
        </w:trPr>
        <w:tc>
          <w:tcPr>
            <w:tcW w:w="9782" w:type="dxa"/>
          </w:tcPr>
          <w:p w:rsidR="008D410D" w:rsidP="008D410D" w:rsidRDefault="008D410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4" w:line="273" w:lineRule="exact"/>
              <w:rPr>
                <w:rFonts w:ascii="Symbol" w:hAnsi="Symbol"/>
              </w:rPr>
            </w:pPr>
            <w:r>
              <w:rPr>
                <w:spacing w:val="-2"/>
              </w:rPr>
              <w:t>Yukarıda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belirtilen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görev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2"/>
              </w:rPr>
              <w:t>sorumlulukları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8D410D" w:rsidP="008D410D" w:rsidRDefault="008D410D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52" w:lineRule="exact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15"/>
              </w:rPr>
              <w:t xml:space="preserve"> </w:t>
            </w:r>
            <w:r>
              <w:t>gerçekleştirilebilmesi</w:t>
            </w:r>
            <w:r>
              <w:rPr>
                <w:spacing w:val="-9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>
              <w:t>gerekli</w:t>
            </w:r>
            <w:r>
              <w:rPr>
                <w:spacing w:val="-9"/>
              </w:rPr>
              <w:t xml:space="preserve"> </w:t>
            </w:r>
            <w:r>
              <w:t>araç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gereci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6c3b63c066bf42f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61F" w:rsidRDefault="00A3561F">
      <w:r>
        <w:separator/>
      </w:r>
    </w:p>
  </w:endnote>
  <w:endnote w:type="continuationSeparator" w:id="0">
    <w:p w:rsidR="00A3561F" w:rsidRDefault="00A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61F" w:rsidRDefault="00A3561F">
      <w:r>
        <w:separator/>
      </w:r>
    </w:p>
  </w:footnote>
  <w:footnote w:type="continuationSeparator" w:id="0">
    <w:p w:rsidR="00A3561F" w:rsidRDefault="00A3561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TIP-GT-006 BÖLÜM BAŞKANI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E19"/>
    <w:multiLevelType w:val="hybridMultilevel"/>
    <w:tmpl w:val="C8224984"/>
    <w:lvl w:ilvl="0" w:tplc="CB0ABE7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1C06B8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B461CA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EA8A9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C62B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537C2CF8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783ADC42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7AE29FD0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9E5EF62E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7F15"/>
    <w:multiLevelType w:val="hybridMultilevel"/>
    <w:tmpl w:val="20E8C552"/>
    <w:lvl w:ilvl="0" w:tplc="7D605686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24325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8E247A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14CE5D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06678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CCC7DF2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26BEB56C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78443826">
      <w:numFmt w:val="bullet"/>
      <w:lvlText w:val="•"/>
      <w:lvlJc w:val="left"/>
      <w:pPr>
        <w:ind w:left="7002" w:hanging="360"/>
      </w:pPr>
      <w:rPr>
        <w:rFonts w:hint="default"/>
        <w:lang w:val="tr-TR" w:eastAsia="en-US" w:bidi="ar-SA"/>
      </w:rPr>
    </w:lvl>
    <w:lvl w:ilvl="8" w:tplc="87A0A9FC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F3583"/>
    <w:multiLevelType w:val="hybridMultilevel"/>
    <w:tmpl w:val="367EDFF6"/>
    <w:lvl w:ilvl="0" w:tplc="91060634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980FA6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EC1C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17EE2F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34279E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580C163C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6154607E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58FE6D30">
      <w:numFmt w:val="bullet"/>
      <w:lvlText w:val="•"/>
      <w:lvlJc w:val="left"/>
      <w:pPr>
        <w:ind w:left="7002" w:hanging="360"/>
      </w:pPr>
      <w:rPr>
        <w:rFonts w:hint="default"/>
        <w:lang w:val="tr-TR" w:eastAsia="en-US" w:bidi="ar-SA"/>
      </w:rPr>
    </w:lvl>
    <w:lvl w:ilvl="8" w:tplc="2D929194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7FAA"/>
    <w:multiLevelType w:val="hybridMultilevel"/>
    <w:tmpl w:val="ECB4452C"/>
    <w:lvl w:ilvl="0" w:tplc="F6DC1C1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46E8D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2DC683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DF46384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DDCEA34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A1CEFDE2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4E8EED0A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1BBAF9D8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6F6CFB66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660D0"/>
    <w:multiLevelType w:val="hybridMultilevel"/>
    <w:tmpl w:val="959869BC"/>
    <w:lvl w:ilvl="0" w:tplc="F28A4E5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A0648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8EC5A3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3E21D2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E2000B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BE7C290E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46D6DA4C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1F7A1686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750A77F6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F6DC2"/>
    <w:multiLevelType w:val="hybridMultilevel"/>
    <w:tmpl w:val="0ECABF68"/>
    <w:lvl w:ilvl="0" w:tplc="8B140BB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1F5699E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BD6D1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20CA3F4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4C4368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FDA68FA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E1088554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88A8280A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70722688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5"/>
  </w:num>
  <w:num w:numId="4">
    <w:abstractNumId w:val="32"/>
  </w:num>
  <w:num w:numId="5">
    <w:abstractNumId w:val="29"/>
  </w:num>
  <w:num w:numId="6">
    <w:abstractNumId w:val="3"/>
  </w:num>
  <w:num w:numId="7">
    <w:abstractNumId w:val="13"/>
  </w:num>
  <w:num w:numId="8">
    <w:abstractNumId w:val="30"/>
  </w:num>
  <w:num w:numId="9">
    <w:abstractNumId w:val="5"/>
  </w:num>
  <w:num w:numId="10">
    <w:abstractNumId w:val="7"/>
  </w:num>
  <w:num w:numId="11">
    <w:abstractNumId w:val="18"/>
  </w:num>
  <w:num w:numId="12">
    <w:abstractNumId w:val="40"/>
  </w:num>
  <w:num w:numId="13">
    <w:abstractNumId w:val="38"/>
  </w:num>
  <w:num w:numId="14">
    <w:abstractNumId w:val="22"/>
  </w:num>
  <w:num w:numId="15">
    <w:abstractNumId w:val="4"/>
  </w:num>
  <w:num w:numId="16">
    <w:abstractNumId w:val="23"/>
  </w:num>
  <w:num w:numId="17">
    <w:abstractNumId w:val="34"/>
  </w:num>
  <w:num w:numId="18">
    <w:abstractNumId w:val="16"/>
  </w:num>
  <w:num w:numId="19">
    <w:abstractNumId w:val="9"/>
  </w:num>
  <w:num w:numId="20">
    <w:abstractNumId w:val="31"/>
  </w:num>
  <w:num w:numId="21">
    <w:abstractNumId w:val="37"/>
  </w:num>
  <w:num w:numId="22">
    <w:abstractNumId w:val="15"/>
  </w:num>
  <w:num w:numId="23">
    <w:abstractNumId w:val="21"/>
  </w:num>
  <w:num w:numId="24">
    <w:abstractNumId w:val="8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4"/>
  </w:num>
  <w:num w:numId="30">
    <w:abstractNumId w:val="36"/>
  </w:num>
  <w:num w:numId="31">
    <w:abstractNumId w:val="19"/>
  </w:num>
  <w:num w:numId="32">
    <w:abstractNumId w:val="11"/>
  </w:num>
  <w:num w:numId="33">
    <w:abstractNumId w:val="24"/>
  </w:num>
  <w:num w:numId="34">
    <w:abstractNumId w:val="1"/>
  </w:num>
  <w:num w:numId="35">
    <w:abstractNumId w:val="10"/>
  </w:num>
  <w:num w:numId="36">
    <w:abstractNumId w:val="20"/>
  </w:num>
  <w:num w:numId="37">
    <w:abstractNumId w:val="6"/>
  </w:num>
  <w:num w:numId="38">
    <w:abstractNumId w:val="39"/>
  </w:num>
  <w:num w:numId="39">
    <w:abstractNumId w:val="17"/>
  </w:num>
  <w:num w:numId="40">
    <w:abstractNumId w:val="1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0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D410D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561F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D4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410D"/>
    <w:pPr>
      <w:ind w:left="566"/>
    </w:pPr>
  </w:style>
  <w:style w:type="table" w:customStyle="1" w:styleId="TableNormal1">
    <w:name w:val="Table Normal1"/>
    <w:uiPriority w:val="2"/>
    <w:semiHidden/>
    <w:unhideWhenUsed/>
    <w:qFormat/>
    <w:rsid w:val="008D4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c3b63c066bf42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B2CF-A457-4336-A252-D9673052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TIP-GT-006 Bölüm Başkanı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2025-09-01T10:14:00Z</dcterms:created>
  <dcterms:modified xsi:type="dcterms:W3CDTF">2025-09-01T10:16:00Z</dcterms:modified>
</cp:coreProperties>
</file>