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7086"/>
        <w:gridCol w:w="1217"/>
        <w:gridCol w:w="1478"/>
      </w:tblGrid>
      <w:tr w:rsidRPr="00044E55" w:rsidR="0059387D" w:rsidTr="00671737">
        <w:tc>
          <w:tcPr>
            <w:tcW w:w="6095" w:type="dxa"/>
          </w:tcPr>
          <w:p w:rsidRPr="00044E55" w:rsidR="0059387D" w:rsidP="00671737" w:rsidRDefault="0059387D">
            <w:pPr>
              <w:jc w:val="center"/>
              <w:rPr>
                <w:rFonts w:cstheme="minorHAnsi"/>
                <w:b/>
                <w:sz w:val="22"/>
              </w:rPr>
            </w:pPr>
            <w:bookmarkStart w:name="_Hlk188440586" w:id="0"/>
            <w:r w:rsidRPr="00044E55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:rsidRPr="00044E55" w:rsidR="0059387D" w:rsidP="00671737" w:rsidRDefault="0059387D">
            <w:pPr>
              <w:jc w:val="center"/>
              <w:rPr>
                <w:rFonts w:cstheme="minorHAnsi"/>
                <w:b/>
                <w:sz w:val="22"/>
              </w:rPr>
            </w:pPr>
            <w:r w:rsidRPr="00044E55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:rsidRPr="00044E55" w:rsidR="0059387D" w:rsidP="00671737" w:rsidRDefault="0059387D">
            <w:pPr>
              <w:jc w:val="center"/>
              <w:rPr>
                <w:rFonts w:cstheme="minorHAnsi"/>
                <w:b/>
                <w:sz w:val="22"/>
              </w:rPr>
            </w:pPr>
            <w:r w:rsidRPr="00044E55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Pr="00044E55" w:rsidR="0059387D" w:rsidTr="00671737">
        <w:tc>
          <w:tcPr>
            <w:tcW w:w="6095" w:type="dxa"/>
          </w:tcPr>
          <w:p w:rsidRPr="00044E55" w:rsidR="0059387D" w:rsidP="00671737" w:rsidRDefault="0059387D">
            <w:pPr>
              <w:rPr>
                <w:rFonts w:cstheme="minorHAnsi"/>
                <w:sz w:val="22"/>
              </w:rPr>
            </w:pPr>
            <w:bookmarkStart w:name="_Hlk188444376" w:id="1"/>
          </w:p>
          <w:p w:rsidRPr="00044E55" w:rsidR="0059387D" w:rsidP="00671737" w:rsidRDefault="0059387D">
            <w:pPr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rPr>
                <w:rFonts w:cstheme="minorHAnsi"/>
                <w:sz w:val="22"/>
              </w:rPr>
            </w:pPr>
            <w:r w:rsidRPr="005D2177">
              <w:rPr>
                <w:rFonts w:cstheme="minorHAnsi"/>
                <w:noProof/>
                <w:sz w:val="22"/>
              </w:rPr>
              <w:drawing>
                <wp:inline distT="0" distB="0" distL="0" distR="0" wp14:anchorId="1572ADBF" wp14:editId="6B803813">
                  <wp:extent cx="4363059" cy="4267796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3059" cy="4267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044E55" w:rsidR="0059387D" w:rsidP="00671737" w:rsidRDefault="0059387D">
            <w:pPr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sz w:val="22"/>
              </w:rPr>
              <w:t>Taşınır Kayıt</w:t>
            </w: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sz w:val="22"/>
              </w:rPr>
              <w:t>Yetkilisi</w:t>
            </w: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sz w:val="22"/>
              </w:rPr>
              <w:t>Birim Yetkilisi</w:t>
            </w: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sz w:val="22"/>
              </w:rPr>
              <w:t>Taşınır Kayıt</w:t>
            </w: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sz w:val="22"/>
              </w:rPr>
              <w:t>Yetkilisi</w:t>
            </w: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sz w:val="22"/>
              </w:rPr>
              <w:t>Taşınır Kayıt</w:t>
            </w: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sz w:val="22"/>
              </w:rPr>
              <w:t>Yetkilisi</w:t>
            </w: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2268" w:type="dxa"/>
          </w:tcPr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sz w:val="22"/>
              </w:rPr>
              <w:t>Taşınır Mal Yönetmeliği</w:t>
            </w: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sz w:val="22"/>
              </w:rPr>
              <w:t>İlgili Evrak</w:t>
            </w: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sz w:val="22"/>
              </w:rPr>
              <w:t>TKYS Modülü Varlık İşlem Fişi</w:t>
            </w: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</w:p>
          <w:p w:rsidRPr="00044E55" w:rsidR="0059387D" w:rsidP="00671737" w:rsidRDefault="0059387D">
            <w:pPr>
              <w:jc w:val="left"/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sz w:val="22"/>
              </w:rPr>
              <w:t>TKYS Modülü Taşınır İşlem Fişi</w:t>
            </w:r>
          </w:p>
        </w:tc>
      </w:tr>
    </w:tbl>
    <w:p w:rsidRPr="00B03CA3" w:rsidR="00B03CA3" w:rsidP="00B03CA3" w:rsidRDefault="00B03CA3">
      <w:bookmarkStart w:name="_GoBack" w:id="2"/>
      <w:bookmarkEnd w:id="0"/>
      <w:bookmarkEnd w:id="1"/>
      <w:bookmarkEnd w:id="2"/>
    </w:p>
    <w:sectPr w:rsidRPr="00B03CA3" w:rsidR="00B03CA3" w:rsidSect="00E46721">
      <w:footerReference r:id="Rc54ff7e9a77244fe"/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F91" w:rsidRDefault="00F31F91">
      <w:pPr>
        <w:spacing w:after="0" w:line="240" w:lineRule="auto"/>
      </w:pPr>
      <w:r>
        <w:separator/>
      </w:r>
    </w:p>
  </w:endnote>
  <w:endnote w:type="continuationSeparator" w:id="0">
    <w:p w:rsidR="00F31F91" w:rsidRDefault="00F3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 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F91" w:rsidRDefault="00F31F91">
      <w:pPr>
        <w:spacing w:after="0" w:line="240" w:lineRule="auto"/>
      </w:pPr>
      <w:r>
        <w:separator/>
      </w:r>
    </w:p>
  </w:footnote>
  <w:footnote w:type="continuationSeparator" w:id="0">
    <w:p w:rsidR="00F31F91" w:rsidRDefault="00F31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İA/TIP/07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1.09.2025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TIP-İA-006 DEVİR YOLUYLA MALZEME ÇIKIŞI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7D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9387D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1F91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387D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c54ff7e9a77244f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80A76-8FEF-43ED-935F-D82472E4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TIP-İA-006 Devir Yoluyla Malzeme Çıkışı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2025-09-01T09:37:00Z</dcterms:created>
  <dcterms:modified xsi:type="dcterms:W3CDTF">2025-09-01T09:37:00Z</dcterms:modified>
</cp:coreProperties>
</file>